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2DB" w:rsidRPr="00EC0906" w:rsidRDefault="003041A0" w:rsidP="00EC0906">
      <w:pPr>
        <w:jc w:val="center"/>
        <w:rPr>
          <w:b/>
          <w:sz w:val="32"/>
        </w:rPr>
      </w:pPr>
      <w:r>
        <w:rPr>
          <w:b/>
          <w:sz w:val="32"/>
        </w:rPr>
        <w:t>OLD MILL COMMUNITY HOA</w:t>
      </w:r>
    </w:p>
    <w:p w:rsidR="005272DB" w:rsidRPr="00EC0906" w:rsidRDefault="003041A0" w:rsidP="00EC0906">
      <w:pPr>
        <w:jc w:val="center"/>
        <w:rPr>
          <w:b/>
          <w:sz w:val="32"/>
          <w:szCs w:val="32"/>
        </w:rPr>
      </w:pPr>
      <w:r>
        <w:rPr>
          <w:b/>
          <w:sz w:val="32"/>
          <w:szCs w:val="32"/>
        </w:rPr>
        <w:t>12 MARCH2015</w:t>
      </w:r>
    </w:p>
    <w:p w:rsidR="00A06E03" w:rsidRPr="00EC0906" w:rsidRDefault="003041A0" w:rsidP="00EC0906">
      <w:pPr>
        <w:jc w:val="center"/>
        <w:rPr>
          <w:b/>
          <w:sz w:val="32"/>
          <w:szCs w:val="32"/>
        </w:rPr>
      </w:pPr>
      <w:bookmarkStart w:id="0" w:name="OLE_LINK6"/>
      <w:bookmarkStart w:id="1" w:name="OLE_LINK5"/>
      <w:r>
        <w:rPr>
          <w:b/>
          <w:sz w:val="32"/>
          <w:szCs w:val="32"/>
        </w:rPr>
        <w:t>White Oaks Elementary School Library</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2003"/>
        <w:gridCol w:w="1269"/>
        <w:gridCol w:w="142"/>
        <w:gridCol w:w="107"/>
        <w:gridCol w:w="1720"/>
        <w:gridCol w:w="2818"/>
        <w:gridCol w:w="5242"/>
      </w:tblGrid>
      <w:tr w:rsidR="00175009" w:rsidRPr="006822B0" w:rsidTr="00433192">
        <w:trPr>
          <w:trHeight w:val="674"/>
        </w:trPr>
        <w:tc>
          <w:tcPr>
            <w:tcW w:w="15300" w:type="dxa"/>
            <w:gridSpan w:val="8"/>
          </w:tcPr>
          <w:bookmarkEnd w:id="0"/>
          <w:bookmarkEnd w:id="1"/>
          <w:p w:rsidR="00175009" w:rsidRPr="006822B0" w:rsidRDefault="00BD18B0" w:rsidP="00433192">
            <w:pPr>
              <w:rPr>
                <w:b/>
                <w:sz w:val="24"/>
                <w:szCs w:val="24"/>
              </w:rPr>
            </w:pPr>
            <w:r>
              <w:rPr>
                <w:b/>
                <w:sz w:val="32"/>
              </w:rPr>
              <w:tab/>
            </w:r>
            <w:r w:rsidR="00A06E03" w:rsidRPr="006822B0">
              <w:rPr>
                <w:b/>
                <w:sz w:val="24"/>
                <w:szCs w:val="24"/>
              </w:rPr>
              <w:t>ATTENDANCE-Enclosure (1)</w:t>
            </w:r>
            <w:r w:rsidR="00175009" w:rsidRPr="006822B0">
              <w:rPr>
                <w:b/>
                <w:sz w:val="24"/>
                <w:szCs w:val="24"/>
              </w:rPr>
              <w:t xml:space="preserve">  </w:t>
            </w:r>
            <w:r w:rsidR="00433192" w:rsidRPr="006822B0">
              <w:rPr>
                <w:b/>
                <w:sz w:val="24"/>
                <w:szCs w:val="24"/>
              </w:rPr>
              <w:t>attached</w:t>
            </w:r>
            <w:r w:rsidR="00175009" w:rsidRPr="006822B0">
              <w:rPr>
                <w:b/>
                <w:sz w:val="24"/>
                <w:szCs w:val="24"/>
              </w:rPr>
              <w:t xml:space="preserve">                          </w:t>
            </w:r>
            <w:r w:rsidR="002203E2" w:rsidRPr="006822B0">
              <w:rPr>
                <w:b/>
                <w:sz w:val="24"/>
                <w:szCs w:val="24"/>
              </w:rPr>
              <w:t xml:space="preserve">  </w:t>
            </w:r>
            <w:r w:rsidR="00433192" w:rsidRPr="006822B0">
              <w:rPr>
                <w:b/>
                <w:sz w:val="24"/>
                <w:szCs w:val="24"/>
              </w:rPr>
              <w:t xml:space="preserve"> AGENDA-Enclosure (2)   attached</w:t>
            </w:r>
            <w:r w:rsidR="00175009" w:rsidRPr="006822B0">
              <w:rPr>
                <w:b/>
                <w:sz w:val="24"/>
                <w:szCs w:val="24"/>
              </w:rPr>
              <w:t xml:space="preserve">        </w:t>
            </w:r>
          </w:p>
        </w:tc>
      </w:tr>
      <w:tr w:rsidR="005272DB" w:rsidRPr="006822B0" w:rsidTr="002F17AB">
        <w:tblPrEx>
          <w:tblCellMar>
            <w:left w:w="115" w:type="dxa"/>
            <w:right w:w="115" w:type="dxa"/>
          </w:tblCellMar>
          <w:tblLook w:val="0000" w:firstRow="0" w:lastRow="0" w:firstColumn="0" w:lastColumn="0" w:noHBand="0" w:noVBand="0"/>
        </w:tblPrEx>
        <w:trPr>
          <w:tblHeader/>
        </w:trPr>
        <w:tc>
          <w:tcPr>
            <w:tcW w:w="1999" w:type="dxa"/>
            <w:shd w:val="clear" w:color="auto" w:fill="000000"/>
            <w:vAlign w:val="bottom"/>
          </w:tcPr>
          <w:p w:rsidR="005272DB" w:rsidRPr="006822B0" w:rsidRDefault="005272DB" w:rsidP="00C97F58">
            <w:pPr>
              <w:rPr>
                <w:b/>
                <w:sz w:val="24"/>
                <w:szCs w:val="24"/>
              </w:rPr>
            </w:pPr>
            <w:r w:rsidRPr="006822B0">
              <w:rPr>
                <w:b/>
                <w:sz w:val="24"/>
                <w:szCs w:val="24"/>
              </w:rPr>
              <w:t>Item</w:t>
            </w:r>
          </w:p>
        </w:tc>
        <w:tc>
          <w:tcPr>
            <w:tcW w:w="2003" w:type="dxa"/>
            <w:shd w:val="clear" w:color="auto" w:fill="000000"/>
            <w:vAlign w:val="bottom"/>
          </w:tcPr>
          <w:p w:rsidR="005272DB" w:rsidRPr="006822B0" w:rsidRDefault="005272DB" w:rsidP="00C97F58">
            <w:pPr>
              <w:rPr>
                <w:b/>
                <w:sz w:val="24"/>
                <w:szCs w:val="24"/>
              </w:rPr>
            </w:pPr>
            <w:r w:rsidRPr="006822B0">
              <w:rPr>
                <w:b/>
                <w:sz w:val="24"/>
                <w:szCs w:val="24"/>
              </w:rPr>
              <w:t>POC</w:t>
            </w:r>
          </w:p>
        </w:tc>
        <w:tc>
          <w:tcPr>
            <w:tcW w:w="1411" w:type="dxa"/>
            <w:gridSpan w:val="2"/>
            <w:shd w:val="clear" w:color="auto" w:fill="000000"/>
            <w:vAlign w:val="bottom"/>
          </w:tcPr>
          <w:p w:rsidR="005272DB" w:rsidRPr="006822B0" w:rsidRDefault="005272DB" w:rsidP="00C97F58">
            <w:pPr>
              <w:rPr>
                <w:b/>
                <w:sz w:val="24"/>
                <w:szCs w:val="24"/>
              </w:rPr>
            </w:pPr>
            <w:r w:rsidRPr="006822B0">
              <w:rPr>
                <w:b/>
                <w:sz w:val="24"/>
                <w:szCs w:val="24"/>
              </w:rPr>
              <w:t>Next Review</w:t>
            </w:r>
          </w:p>
        </w:tc>
        <w:tc>
          <w:tcPr>
            <w:tcW w:w="1827" w:type="dxa"/>
            <w:gridSpan w:val="2"/>
            <w:shd w:val="clear" w:color="auto" w:fill="000000"/>
            <w:vAlign w:val="bottom"/>
          </w:tcPr>
          <w:p w:rsidR="005272DB" w:rsidRPr="006822B0" w:rsidRDefault="005272DB" w:rsidP="00C97F58">
            <w:pPr>
              <w:rPr>
                <w:b/>
                <w:sz w:val="24"/>
                <w:szCs w:val="24"/>
              </w:rPr>
            </w:pPr>
            <w:r w:rsidRPr="006822B0">
              <w:rPr>
                <w:b/>
                <w:sz w:val="24"/>
                <w:szCs w:val="24"/>
              </w:rPr>
              <w:t>Completion Target Date</w:t>
            </w:r>
          </w:p>
        </w:tc>
        <w:tc>
          <w:tcPr>
            <w:tcW w:w="8060" w:type="dxa"/>
            <w:gridSpan w:val="2"/>
            <w:shd w:val="clear" w:color="auto" w:fill="000000"/>
            <w:vAlign w:val="bottom"/>
          </w:tcPr>
          <w:p w:rsidR="005272DB" w:rsidRPr="006822B0" w:rsidRDefault="005272DB" w:rsidP="00C97F58">
            <w:pPr>
              <w:rPr>
                <w:b/>
                <w:sz w:val="24"/>
                <w:szCs w:val="24"/>
              </w:rPr>
            </w:pPr>
            <w:r w:rsidRPr="006822B0">
              <w:rPr>
                <w:b/>
                <w:sz w:val="24"/>
                <w:szCs w:val="24"/>
              </w:rPr>
              <w:t>Outcome / Status</w:t>
            </w:r>
          </w:p>
        </w:tc>
      </w:tr>
      <w:tr w:rsidR="005272DB" w:rsidRPr="006822B0" w:rsidTr="002F17AB">
        <w:tblPrEx>
          <w:tblCellMar>
            <w:left w:w="115" w:type="dxa"/>
            <w:right w:w="115" w:type="dxa"/>
          </w:tblCellMar>
          <w:tblLook w:val="0000" w:firstRow="0" w:lastRow="0" w:firstColumn="0" w:lastColumn="0" w:noHBand="0" w:noVBand="0"/>
        </w:tblPrEx>
        <w:tc>
          <w:tcPr>
            <w:tcW w:w="1999" w:type="dxa"/>
          </w:tcPr>
          <w:p w:rsidR="00175009" w:rsidRPr="006822B0" w:rsidRDefault="00175009" w:rsidP="0055430F">
            <w:pPr>
              <w:rPr>
                <w:sz w:val="24"/>
                <w:szCs w:val="24"/>
              </w:rPr>
            </w:pPr>
          </w:p>
        </w:tc>
        <w:tc>
          <w:tcPr>
            <w:tcW w:w="2003" w:type="dxa"/>
          </w:tcPr>
          <w:p w:rsidR="005272DB" w:rsidRPr="006822B0" w:rsidRDefault="005272DB">
            <w:pPr>
              <w:rPr>
                <w:sz w:val="24"/>
                <w:szCs w:val="24"/>
              </w:rPr>
            </w:pPr>
          </w:p>
        </w:tc>
        <w:tc>
          <w:tcPr>
            <w:tcW w:w="1411" w:type="dxa"/>
            <w:gridSpan w:val="2"/>
          </w:tcPr>
          <w:p w:rsidR="005272DB" w:rsidRPr="006822B0" w:rsidRDefault="005272DB">
            <w:pPr>
              <w:rPr>
                <w:sz w:val="24"/>
                <w:szCs w:val="24"/>
              </w:rPr>
            </w:pPr>
          </w:p>
        </w:tc>
        <w:tc>
          <w:tcPr>
            <w:tcW w:w="1827" w:type="dxa"/>
            <w:gridSpan w:val="2"/>
          </w:tcPr>
          <w:p w:rsidR="005272DB" w:rsidRPr="006822B0" w:rsidRDefault="005272DB">
            <w:pPr>
              <w:rPr>
                <w:sz w:val="24"/>
                <w:szCs w:val="24"/>
              </w:rPr>
            </w:pPr>
          </w:p>
        </w:tc>
        <w:tc>
          <w:tcPr>
            <w:tcW w:w="8060" w:type="dxa"/>
            <w:gridSpan w:val="2"/>
          </w:tcPr>
          <w:p w:rsidR="005272DB" w:rsidRPr="00927640" w:rsidRDefault="005272DB">
            <w:pPr>
              <w:rPr>
                <w:bCs/>
                <w:i/>
                <w:sz w:val="24"/>
                <w:szCs w:val="24"/>
              </w:rPr>
            </w:pPr>
            <w:r w:rsidRPr="006822B0">
              <w:rPr>
                <w:b/>
                <w:bCs/>
                <w:sz w:val="24"/>
                <w:szCs w:val="24"/>
              </w:rPr>
              <w:t xml:space="preserve">Item:  </w:t>
            </w:r>
            <w:r w:rsidR="00D75F75" w:rsidRPr="006822B0">
              <w:rPr>
                <w:b/>
                <w:bCs/>
                <w:sz w:val="24"/>
                <w:szCs w:val="24"/>
              </w:rPr>
              <w:t xml:space="preserve">CALL TO ORDER </w:t>
            </w:r>
            <w:r w:rsidR="00175009" w:rsidRPr="006822B0">
              <w:rPr>
                <w:b/>
                <w:bCs/>
                <w:sz w:val="24"/>
                <w:szCs w:val="24"/>
              </w:rPr>
              <w:t xml:space="preserve">  </w:t>
            </w:r>
            <w:r w:rsidR="00927640">
              <w:rPr>
                <w:b/>
                <w:bCs/>
                <w:i/>
                <w:sz w:val="24"/>
                <w:szCs w:val="24"/>
              </w:rPr>
              <w:t xml:space="preserve">Time </w:t>
            </w:r>
            <w:r w:rsidR="003041A0">
              <w:rPr>
                <w:b/>
                <w:bCs/>
                <w:i/>
                <w:sz w:val="24"/>
                <w:szCs w:val="24"/>
              </w:rPr>
              <w:t>19</w:t>
            </w:r>
            <w:r w:rsidR="00154B82">
              <w:rPr>
                <w:b/>
                <w:bCs/>
                <w:i/>
                <w:sz w:val="24"/>
                <w:szCs w:val="24"/>
              </w:rPr>
              <w:t>30</w:t>
            </w:r>
          </w:p>
          <w:p w:rsidR="005272DB" w:rsidRPr="006822B0" w:rsidRDefault="005272DB">
            <w:pPr>
              <w:pStyle w:val="Header"/>
              <w:tabs>
                <w:tab w:val="clear" w:pos="4320"/>
                <w:tab w:val="clear" w:pos="8640"/>
              </w:tabs>
              <w:rPr>
                <w:rFonts w:ascii="Times New Roman" w:hAnsi="Times New Roman"/>
                <w:b/>
                <w:bCs/>
                <w:szCs w:val="24"/>
              </w:rPr>
            </w:pPr>
            <w:r w:rsidRPr="006822B0">
              <w:rPr>
                <w:rFonts w:ascii="Times New Roman" w:hAnsi="Times New Roman"/>
                <w:b/>
                <w:bCs/>
                <w:szCs w:val="24"/>
              </w:rPr>
              <w:t xml:space="preserve"> </w:t>
            </w:r>
          </w:p>
        </w:tc>
      </w:tr>
      <w:tr w:rsidR="005272DB" w:rsidRPr="006822B0" w:rsidTr="002F17AB">
        <w:tblPrEx>
          <w:tblCellMar>
            <w:left w:w="115" w:type="dxa"/>
            <w:right w:w="115" w:type="dxa"/>
          </w:tblCellMar>
          <w:tblLook w:val="0000" w:firstRow="0" w:lastRow="0" w:firstColumn="0" w:lastColumn="0" w:noHBand="0" w:noVBand="0"/>
        </w:tblPrEx>
        <w:trPr>
          <w:trHeight w:val="872"/>
        </w:trPr>
        <w:tc>
          <w:tcPr>
            <w:tcW w:w="1999" w:type="dxa"/>
          </w:tcPr>
          <w:p w:rsidR="00D75F75" w:rsidRPr="006822B0" w:rsidRDefault="00D75F75" w:rsidP="00D75F75">
            <w:pPr>
              <w:rPr>
                <w:sz w:val="24"/>
                <w:szCs w:val="24"/>
              </w:rPr>
            </w:pPr>
          </w:p>
          <w:p w:rsidR="005272DB" w:rsidRPr="006822B0" w:rsidRDefault="005272DB" w:rsidP="00400889">
            <w:pPr>
              <w:rPr>
                <w:sz w:val="24"/>
                <w:szCs w:val="24"/>
              </w:rPr>
            </w:pPr>
          </w:p>
        </w:tc>
        <w:tc>
          <w:tcPr>
            <w:tcW w:w="2003" w:type="dxa"/>
          </w:tcPr>
          <w:p w:rsidR="005272DB" w:rsidRPr="006822B0" w:rsidRDefault="005272DB" w:rsidP="00433192">
            <w:pPr>
              <w:rPr>
                <w:sz w:val="24"/>
                <w:szCs w:val="24"/>
              </w:rPr>
            </w:pPr>
          </w:p>
        </w:tc>
        <w:tc>
          <w:tcPr>
            <w:tcW w:w="1411" w:type="dxa"/>
            <w:gridSpan w:val="2"/>
          </w:tcPr>
          <w:p w:rsidR="005272DB" w:rsidRPr="006822B0" w:rsidRDefault="005272DB">
            <w:pPr>
              <w:rPr>
                <w:sz w:val="24"/>
                <w:szCs w:val="24"/>
              </w:rPr>
            </w:pPr>
          </w:p>
        </w:tc>
        <w:tc>
          <w:tcPr>
            <w:tcW w:w="1827" w:type="dxa"/>
            <w:gridSpan w:val="2"/>
          </w:tcPr>
          <w:p w:rsidR="005272DB" w:rsidRPr="006822B0" w:rsidRDefault="005272DB">
            <w:pPr>
              <w:rPr>
                <w:sz w:val="24"/>
                <w:szCs w:val="24"/>
              </w:rPr>
            </w:pPr>
          </w:p>
        </w:tc>
        <w:tc>
          <w:tcPr>
            <w:tcW w:w="8060" w:type="dxa"/>
            <w:gridSpan w:val="2"/>
          </w:tcPr>
          <w:p w:rsidR="004806C4" w:rsidRPr="006822B0" w:rsidRDefault="005272DB" w:rsidP="00BD18B0">
            <w:pPr>
              <w:rPr>
                <w:bCs/>
                <w:sz w:val="24"/>
                <w:szCs w:val="24"/>
              </w:rPr>
            </w:pPr>
            <w:r w:rsidRPr="006822B0">
              <w:rPr>
                <w:b/>
                <w:bCs/>
                <w:sz w:val="24"/>
                <w:szCs w:val="24"/>
              </w:rPr>
              <w:t xml:space="preserve">Item:  </w:t>
            </w:r>
            <w:r w:rsidR="00D75F75" w:rsidRPr="006822B0">
              <w:rPr>
                <w:b/>
                <w:bCs/>
                <w:sz w:val="24"/>
                <w:szCs w:val="24"/>
              </w:rPr>
              <w:t>ANNOUNCEMENTS</w:t>
            </w:r>
          </w:p>
          <w:p w:rsidR="003F7E4B" w:rsidRDefault="00BD18B0" w:rsidP="003F7E4B">
            <w:pPr>
              <w:rPr>
                <w:bCs/>
                <w:i/>
                <w:sz w:val="24"/>
                <w:szCs w:val="24"/>
              </w:rPr>
            </w:pPr>
            <w:r w:rsidRPr="006822B0">
              <w:rPr>
                <w:bCs/>
                <w:sz w:val="24"/>
                <w:szCs w:val="24"/>
              </w:rPr>
              <w:t xml:space="preserve"> </w:t>
            </w:r>
          </w:p>
          <w:p w:rsidR="00433192" w:rsidRPr="006822B0" w:rsidRDefault="00BD18B0" w:rsidP="00154B82">
            <w:pPr>
              <w:rPr>
                <w:bCs/>
                <w:sz w:val="24"/>
                <w:szCs w:val="24"/>
              </w:rPr>
            </w:pPr>
            <w:r w:rsidRPr="006822B0">
              <w:rPr>
                <w:bCs/>
                <w:sz w:val="24"/>
                <w:szCs w:val="24"/>
              </w:rPr>
              <w:t xml:space="preserve"> </w:t>
            </w:r>
            <w:r w:rsidRPr="006822B0">
              <w:rPr>
                <w:b/>
                <w:bCs/>
                <w:sz w:val="24"/>
                <w:szCs w:val="24"/>
              </w:rPr>
              <w:t>Next meeting:</w:t>
            </w:r>
            <w:r w:rsidRPr="006822B0">
              <w:rPr>
                <w:bCs/>
                <w:sz w:val="24"/>
                <w:szCs w:val="24"/>
              </w:rPr>
              <w:t xml:space="preserve">  </w:t>
            </w:r>
            <w:r w:rsidR="00154B82">
              <w:rPr>
                <w:bCs/>
                <w:sz w:val="24"/>
                <w:szCs w:val="24"/>
              </w:rPr>
              <w:t>7</w:t>
            </w:r>
            <w:r w:rsidR="003041A0">
              <w:rPr>
                <w:bCs/>
                <w:sz w:val="24"/>
                <w:szCs w:val="24"/>
              </w:rPr>
              <w:t xml:space="preserve"> </w:t>
            </w:r>
            <w:r w:rsidR="00154B82">
              <w:rPr>
                <w:bCs/>
                <w:sz w:val="24"/>
                <w:szCs w:val="24"/>
              </w:rPr>
              <w:t>MAY</w:t>
            </w:r>
            <w:r w:rsidR="003041A0">
              <w:rPr>
                <w:bCs/>
                <w:sz w:val="24"/>
                <w:szCs w:val="24"/>
              </w:rPr>
              <w:t xml:space="preserve"> 2015 at 1930</w:t>
            </w:r>
          </w:p>
        </w:tc>
      </w:tr>
      <w:tr w:rsidR="00D75F75" w:rsidRPr="006822B0" w:rsidTr="001F6929">
        <w:tblPrEx>
          <w:tblCellMar>
            <w:left w:w="115" w:type="dxa"/>
            <w:right w:w="115" w:type="dxa"/>
          </w:tblCellMar>
          <w:tblLook w:val="0000" w:firstRow="0" w:lastRow="0" w:firstColumn="0" w:lastColumn="0" w:noHBand="0" w:noVBand="0"/>
        </w:tblPrEx>
        <w:trPr>
          <w:trHeight w:val="610"/>
        </w:trPr>
        <w:tc>
          <w:tcPr>
            <w:tcW w:w="15300" w:type="dxa"/>
            <w:gridSpan w:val="8"/>
            <w:shd w:val="clear" w:color="auto" w:fill="000000"/>
          </w:tcPr>
          <w:p w:rsidR="00D75F75" w:rsidRPr="006822B0" w:rsidRDefault="003041A0" w:rsidP="00D75F75">
            <w:pPr>
              <w:jc w:val="center"/>
              <w:rPr>
                <w:b/>
                <w:bCs/>
                <w:color w:val="FFFFFF"/>
                <w:sz w:val="24"/>
                <w:szCs w:val="24"/>
              </w:rPr>
            </w:pPr>
            <w:r>
              <w:rPr>
                <w:b/>
                <w:bCs/>
                <w:color w:val="FFFFFF"/>
                <w:sz w:val="24"/>
                <w:szCs w:val="24"/>
              </w:rPr>
              <w:t>COMMITTEE REPORTS</w:t>
            </w:r>
          </w:p>
        </w:tc>
      </w:tr>
      <w:tr w:rsidR="002D4D90" w:rsidRPr="006822B0" w:rsidTr="002F17AB">
        <w:tblPrEx>
          <w:tblCellMar>
            <w:left w:w="115" w:type="dxa"/>
            <w:right w:w="115" w:type="dxa"/>
          </w:tblCellMar>
          <w:tblLook w:val="0000" w:firstRow="0" w:lastRow="0" w:firstColumn="0" w:lastColumn="0" w:noHBand="0" w:noVBand="0"/>
        </w:tblPrEx>
        <w:trPr>
          <w:trHeight w:val="610"/>
        </w:trPr>
        <w:tc>
          <w:tcPr>
            <w:tcW w:w="1999" w:type="dxa"/>
          </w:tcPr>
          <w:p w:rsidR="002D4D90" w:rsidRDefault="002D4D90" w:rsidP="00101DDB">
            <w:pPr>
              <w:rPr>
                <w:sz w:val="24"/>
                <w:szCs w:val="24"/>
              </w:rPr>
            </w:pPr>
          </w:p>
        </w:tc>
        <w:tc>
          <w:tcPr>
            <w:tcW w:w="2003" w:type="dxa"/>
          </w:tcPr>
          <w:p w:rsidR="002D4D90" w:rsidRDefault="000B2FA0" w:rsidP="002D4D90">
            <w:pPr>
              <w:rPr>
                <w:sz w:val="24"/>
                <w:szCs w:val="24"/>
              </w:rPr>
            </w:pPr>
            <w:r>
              <w:rPr>
                <w:sz w:val="24"/>
                <w:szCs w:val="24"/>
              </w:rPr>
              <w:t>President</w:t>
            </w:r>
          </w:p>
        </w:tc>
        <w:tc>
          <w:tcPr>
            <w:tcW w:w="1411" w:type="dxa"/>
            <w:gridSpan w:val="2"/>
          </w:tcPr>
          <w:p w:rsidR="002D4D90" w:rsidRDefault="00965C8A" w:rsidP="00965C8A">
            <w:pPr>
              <w:rPr>
                <w:sz w:val="24"/>
                <w:szCs w:val="24"/>
              </w:rPr>
            </w:pPr>
            <w:r>
              <w:rPr>
                <w:sz w:val="24"/>
                <w:szCs w:val="24"/>
              </w:rPr>
              <w:t>7</w:t>
            </w:r>
            <w:r w:rsidR="00B675EB">
              <w:rPr>
                <w:sz w:val="24"/>
                <w:szCs w:val="24"/>
              </w:rPr>
              <w:t xml:space="preserve"> </w:t>
            </w:r>
            <w:r>
              <w:rPr>
                <w:sz w:val="24"/>
                <w:szCs w:val="24"/>
              </w:rPr>
              <w:t>MAY</w:t>
            </w:r>
            <w:r w:rsidR="00B675EB">
              <w:rPr>
                <w:sz w:val="24"/>
                <w:szCs w:val="24"/>
              </w:rPr>
              <w:t xml:space="preserve"> 2015</w:t>
            </w:r>
          </w:p>
        </w:tc>
        <w:tc>
          <w:tcPr>
            <w:tcW w:w="1827" w:type="dxa"/>
            <w:gridSpan w:val="2"/>
          </w:tcPr>
          <w:p w:rsidR="002D4D90" w:rsidRPr="006822B0" w:rsidRDefault="002D4D90" w:rsidP="005746EE">
            <w:pPr>
              <w:jc w:val="center"/>
              <w:rPr>
                <w:sz w:val="24"/>
                <w:szCs w:val="24"/>
              </w:rPr>
            </w:pPr>
          </w:p>
        </w:tc>
        <w:tc>
          <w:tcPr>
            <w:tcW w:w="8060" w:type="dxa"/>
            <w:gridSpan w:val="2"/>
          </w:tcPr>
          <w:p w:rsidR="003F7E4B" w:rsidRPr="003041A0" w:rsidRDefault="002D4D90" w:rsidP="005746EE">
            <w:pPr>
              <w:pStyle w:val="ListParagraph"/>
              <w:spacing w:after="0" w:line="240" w:lineRule="auto"/>
              <w:ind w:left="0"/>
              <w:rPr>
                <w:rFonts w:ascii="Times New Roman" w:hAnsi="Times New Roman"/>
                <w:bCs/>
                <w:sz w:val="24"/>
                <w:szCs w:val="24"/>
              </w:rPr>
            </w:pPr>
            <w:r w:rsidRPr="006822B0">
              <w:rPr>
                <w:rFonts w:ascii="Times New Roman" w:hAnsi="Times New Roman"/>
                <w:b/>
                <w:bCs/>
                <w:sz w:val="24"/>
                <w:szCs w:val="24"/>
              </w:rPr>
              <w:t>Item</w:t>
            </w:r>
            <w:r>
              <w:rPr>
                <w:rFonts w:ascii="Times New Roman" w:hAnsi="Times New Roman"/>
                <w:b/>
                <w:bCs/>
                <w:sz w:val="24"/>
                <w:szCs w:val="24"/>
              </w:rPr>
              <w:t xml:space="preserve">: </w:t>
            </w:r>
            <w:r w:rsidR="003041A0">
              <w:rPr>
                <w:rFonts w:ascii="Times New Roman" w:hAnsi="Times New Roman"/>
                <w:bCs/>
                <w:sz w:val="24"/>
                <w:szCs w:val="24"/>
              </w:rPr>
              <w:t>President’s Report</w:t>
            </w:r>
          </w:p>
          <w:p w:rsidR="002D4D90" w:rsidRDefault="002D4D90" w:rsidP="00965C8A">
            <w:pPr>
              <w:pStyle w:val="ListParagraph"/>
              <w:spacing w:after="0" w:line="240" w:lineRule="auto"/>
              <w:ind w:left="0"/>
              <w:rPr>
                <w:b/>
                <w:bCs/>
                <w:sz w:val="24"/>
                <w:szCs w:val="24"/>
              </w:rPr>
            </w:pPr>
            <w:r w:rsidRPr="006822B0">
              <w:rPr>
                <w:rFonts w:ascii="Times New Roman" w:hAnsi="Times New Roman"/>
                <w:b/>
                <w:bCs/>
                <w:sz w:val="24"/>
                <w:szCs w:val="24"/>
              </w:rPr>
              <w:t>Discussion:</w:t>
            </w:r>
            <w:r w:rsidRPr="006822B0">
              <w:rPr>
                <w:rFonts w:ascii="Times New Roman" w:hAnsi="Times New Roman"/>
                <w:sz w:val="24"/>
                <w:szCs w:val="24"/>
              </w:rPr>
              <w:t xml:space="preserve"> </w:t>
            </w:r>
            <w:r w:rsidR="00965C8A">
              <w:rPr>
                <w:rFonts w:ascii="Times New Roman" w:hAnsi="Times New Roman"/>
                <w:sz w:val="24"/>
                <w:szCs w:val="24"/>
              </w:rPr>
              <w:t>Mission and Vision for OMCC</w:t>
            </w:r>
          </w:p>
        </w:tc>
      </w:tr>
      <w:tr w:rsidR="00965C8A" w:rsidRPr="003609A5" w:rsidTr="00152397">
        <w:tblPrEx>
          <w:tblCellMar>
            <w:left w:w="115" w:type="dxa"/>
            <w:right w:w="115" w:type="dxa"/>
          </w:tblCellMar>
          <w:tblLook w:val="0000" w:firstRow="0" w:lastRow="0" w:firstColumn="0" w:lastColumn="0" w:noHBand="0" w:noVBand="0"/>
        </w:tblPrEx>
        <w:trPr>
          <w:trHeight w:val="610"/>
        </w:trPr>
        <w:tc>
          <w:tcPr>
            <w:tcW w:w="1999" w:type="dxa"/>
          </w:tcPr>
          <w:p w:rsidR="00965C8A" w:rsidRPr="006822B0" w:rsidRDefault="00965C8A" w:rsidP="00290BEA">
            <w:pPr>
              <w:rPr>
                <w:sz w:val="24"/>
                <w:szCs w:val="24"/>
              </w:rPr>
            </w:pPr>
            <w:r>
              <w:rPr>
                <w:sz w:val="24"/>
                <w:szCs w:val="24"/>
              </w:rPr>
              <w:t>0001-15-0</w:t>
            </w:r>
            <w:r w:rsidR="00290BEA">
              <w:rPr>
                <w:sz w:val="24"/>
                <w:szCs w:val="24"/>
              </w:rPr>
              <w:t>2</w:t>
            </w:r>
          </w:p>
        </w:tc>
        <w:tc>
          <w:tcPr>
            <w:tcW w:w="2003" w:type="dxa"/>
          </w:tcPr>
          <w:p w:rsidR="00965C8A" w:rsidRPr="006822B0" w:rsidRDefault="00965C8A" w:rsidP="007E3176">
            <w:pPr>
              <w:rPr>
                <w:sz w:val="24"/>
                <w:szCs w:val="24"/>
              </w:rPr>
            </w:pPr>
            <w:r>
              <w:rPr>
                <w:sz w:val="24"/>
                <w:szCs w:val="24"/>
              </w:rPr>
              <w:t>President</w:t>
            </w:r>
          </w:p>
        </w:tc>
        <w:tc>
          <w:tcPr>
            <w:tcW w:w="1411" w:type="dxa"/>
            <w:gridSpan w:val="2"/>
          </w:tcPr>
          <w:p w:rsidR="00965C8A" w:rsidRDefault="00965C8A" w:rsidP="00F55442">
            <w:pPr>
              <w:rPr>
                <w:sz w:val="24"/>
                <w:szCs w:val="24"/>
              </w:rPr>
            </w:pPr>
            <w:r>
              <w:rPr>
                <w:sz w:val="24"/>
                <w:szCs w:val="24"/>
              </w:rPr>
              <w:t>7 MAY 2015</w:t>
            </w:r>
          </w:p>
        </w:tc>
        <w:tc>
          <w:tcPr>
            <w:tcW w:w="1827" w:type="dxa"/>
            <w:gridSpan w:val="2"/>
          </w:tcPr>
          <w:p w:rsidR="00965C8A" w:rsidRPr="006822B0" w:rsidRDefault="00965C8A" w:rsidP="007E3176">
            <w:pPr>
              <w:rPr>
                <w:sz w:val="24"/>
                <w:szCs w:val="24"/>
              </w:rPr>
            </w:pPr>
          </w:p>
        </w:tc>
        <w:tc>
          <w:tcPr>
            <w:tcW w:w="8060" w:type="dxa"/>
            <w:gridSpan w:val="2"/>
          </w:tcPr>
          <w:p w:rsidR="00965C8A" w:rsidRDefault="00965C8A" w:rsidP="007E3176">
            <w:pPr>
              <w:rPr>
                <w:sz w:val="24"/>
                <w:szCs w:val="24"/>
              </w:rPr>
            </w:pPr>
            <w:r>
              <w:rPr>
                <w:b/>
                <w:sz w:val="24"/>
                <w:szCs w:val="24"/>
              </w:rPr>
              <w:t>Item:</w:t>
            </w:r>
            <w:r>
              <w:rPr>
                <w:sz w:val="24"/>
                <w:szCs w:val="24"/>
              </w:rPr>
              <w:t xml:space="preserve"> Officer Report</w:t>
            </w:r>
            <w:r w:rsidR="00455CD1">
              <w:rPr>
                <w:sz w:val="24"/>
                <w:szCs w:val="24"/>
              </w:rPr>
              <w:t xml:space="preserve"> (Secretary)</w:t>
            </w:r>
          </w:p>
          <w:p w:rsidR="00965C8A" w:rsidRDefault="00965C8A" w:rsidP="003F7E4B">
            <w:pPr>
              <w:rPr>
                <w:sz w:val="24"/>
                <w:szCs w:val="24"/>
              </w:rPr>
            </w:pPr>
            <w:r w:rsidRPr="007A5F9B">
              <w:rPr>
                <w:b/>
                <w:bCs/>
                <w:sz w:val="24"/>
                <w:szCs w:val="24"/>
              </w:rPr>
              <w:t xml:space="preserve">Discussion: </w:t>
            </w:r>
            <w:r w:rsidRPr="007A5F9B">
              <w:rPr>
                <w:sz w:val="24"/>
                <w:szCs w:val="24"/>
              </w:rPr>
              <w:t xml:space="preserve"> </w:t>
            </w:r>
            <w:r>
              <w:rPr>
                <w:sz w:val="24"/>
                <w:szCs w:val="24"/>
              </w:rPr>
              <w:t>Secretary position vacant; solicit from Member-At-Large or community announcement. Treasurer report deferred due to absence.</w:t>
            </w:r>
          </w:p>
          <w:p w:rsidR="00965C8A" w:rsidRDefault="00965C8A" w:rsidP="00965C8A">
            <w:pPr>
              <w:rPr>
                <w:bCs/>
                <w:sz w:val="24"/>
                <w:szCs w:val="24"/>
              </w:rPr>
            </w:pPr>
            <w:r>
              <w:rPr>
                <w:b/>
                <w:bCs/>
                <w:sz w:val="24"/>
                <w:szCs w:val="24"/>
              </w:rPr>
              <w:t xml:space="preserve">Action/Recommendation: </w:t>
            </w:r>
            <w:r>
              <w:rPr>
                <w:bCs/>
                <w:sz w:val="24"/>
                <w:szCs w:val="24"/>
              </w:rPr>
              <w:t xml:space="preserve">Will post notification of secretary vacancy to OMCC website and develop flyer for residents. </w:t>
            </w:r>
            <w:r>
              <w:rPr>
                <w:b/>
                <w:bCs/>
                <w:sz w:val="24"/>
                <w:szCs w:val="24"/>
              </w:rPr>
              <w:t xml:space="preserve">Update: </w:t>
            </w:r>
            <w:r>
              <w:rPr>
                <w:bCs/>
                <w:sz w:val="24"/>
                <w:szCs w:val="24"/>
              </w:rPr>
              <w:t>Notification posted to website and information included in Earth Day flyer distributed throughout community.</w:t>
            </w:r>
          </w:p>
          <w:p w:rsidR="00455CD1" w:rsidRDefault="00455CD1" w:rsidP="00455CD1">
            <w:pPr>
              <w:rPr>
                <w:sz w:val="24"/>
                <w:szCs w:val="24"/>
              </w:rPr>
            </w:pPr>
            <w:r>
              <w:rPr>
                <w:b/>
                <w:sz w:val="24"/>
                <w:szCs w:val="24"/>
              </w:rPr>
              <w:t>Item:</w:t>
            </w:r>
            <w:r>
              <w:rPr>
                <w:sz w:val="24"/>
                <w:szCs w:val="24"/>
              </w:rPr>
              <w:t xml:space="preserve">  </w:t>
            </w:r>
            <w:r>
              <w:rPr>
                <w:sz w:val="24"/>
                <w:szCs w:val="24"/>
              </w:rPr>
              <w:t>Officer Report (Treasurer)</w:t>
            </w:r>
          </w:p>
          <w:p w:rsidR="00455CD1" w:rsidRDefault="00455CD1" w:rsidP="00455CD1">
            <w:pPr>
              <w:rPr>
                <w:sz w:val="24"/>
                <w:szCs w:val="24"/>
              </w:rPr>
            </w:pPr>
            <w:r w:rsidRPr="002D4D90">
              <w:rPr>
                <w:b/>
                <w:sz w:val="24"/>
                <w:szCs w:val="24"/>
              </w:rPr>
              <w:t>Discussion:</w:t>
            </w:r>
            <w:r>
              <w:rPr>
                <w:b/>
                <w:sz w:val="24"/>
                <w:szCs w:val="24"/>
              </w:rPr>
              <w:t xml:space="preserve"> (1) </w:t>
            </w:r>
            <w:r>
              <w:rPr>
                <w:sz w:val="24"/>
                <w:szCs w:val="24"/>
              </w:rPr>
              <w:t>Trash contract signed. (2) Resale package: home inspection done for release. (3) L&amp;N rep (Andrew Stone) is incorrect; funds can be transferred. $20K (10%) goes into Streets &amp; Sidewalks. OP Reserves/Contingencies receives 5% (due for Reserve Study).</w:t>
            </w:r>
          </w:p>
          <w:p w:rsidR="00455CD1" w:rsidRPr="00965C8A" w:rsidRDefault="00455CD1" w:rsidP="00455CD1">
            <w:pPr>
              <w:rPr>
                <w:sz w:val="24"/>
                <w:szCs w:val="24"/>
              </w:rPr>
            </w:pPr>
            <w:r w:rsidRPr="006822B0">
              <w:rPr>
                <w:b/>
                <w:bCs/>
                <w:sz w:val="24"/>
                <w:szCs w:val="24"/>
              </w:rPr>
              <w:t>Action/Recommendation</w:t>
            </w:r>
            <w:r>
              <w:rPr>
                <w:b/>
                <w:bCs/>
                <w:sz w:val="24"/>
                <w:szCs w:val="24"/>
              </w:rPr>
              <w:t xml:space="preserve">: </w:t>
            </w:r>
            <w:r>
              <w:rPr>
                <w:bCs/>
                <w:sz w:val="24"/>
                <w:szCs w:val="24"/>
              </w:rPr>
              <w:t xml:space="preserve"> </w:t>
            </w:r>
            <w:r>
              <w:rPr>
                <w:sz w:val="24"/>
                <w:szCs w:val="24"/>
              </w:rPr>
              <w:t>Treasurer will transfer funds to appropriate accounts</w:t>
            </w:r>
            <w:r>
              <w:rPr>
                <w:sz w:val="24"/>
                <w:szCs w:val="24"/>
              </w:rPr>
              <w:t>.</w:t>
            </w:r>
          </w:p>
        </w:tc>
      </w:tr>
      <w:tr w:rsidR="00965C8A" w:rsidRPr="003609A5" w:rsidTr="00152397">
        <w:tblPrEx>
          <w:tblCellMar>
            <w:left w:w="115" w:type="dxa"/>
            <w:right w:w="115" w:type="dxa"/>
          </w:tblCellMar>
          <w:tblLook w:val="0000" w:firstRow="0" w:lastRow="0" w:firstColumn="0" w:lastColumn="0" w:noHBand="0" w:noVBand="0"/>
        </w:tblPrEx>
        <w:trPr>
          <w:trHeight w:val="610"/>
        </w:trPr>
        <w:tc>
          <w:tcPr>
            <w:tcW w:w="1999" w:type="dxa"/>
          </w:tcPr>
          <w:p w:rsidR="00965C8A" w:rsidRDefault="00965C8A" w:rsidP="003F7E4B">
            <w:pPr>
              <w:rPr>
                <w:sz w:val="24"/>
                <w:szCs w:val="24"/>
              </w:rPr>
            </w:pPr>
            <w:r>
              <w:rPr>
                <w:sz w:val="24"/>
                <w:szCs w:val="24"/>
              </w:rPr>
              <w:t>0002-15-0</w:t>
            </w:r>
            <w:r w:rsidR="00290BEA">
              <w:rPr>
                <w:sz w:val="24"/>
                <w:szCs w:val="24"/>
              </w:rPr>
              <w:t>2</w:t>
            </w:r>
          </w:p>
        </w:tc>
        <w:tc>
          <w:tcPr>
            <w:tcW w:w="2003" w:type="dxa"/>
          </w:tcPr>
          <w:p w:rsidR="00965C8A" w:rsidRDefault="00965C8A" w:rsidP="007E3176">
            <w:pPr>
              <w:rPr>
                <w:sz w:val="24"/>
                <w:szCs w:val="24"/>
              </w:rPr>
            </w:pPr>
            <w:r>
              <w:rPr>
                <w:sz w:val="24"/>
                <w:szCs w:val="24"/>
              </w:rPr>
              <w:t>Architecture Committee</w:t>
            </w:r>
          </w:p>
        </w:tc>
        <w:tc>
          <w:tcPr>
            <w:tcW w:w="1411" w:type="dxa"/>
            <w:gridSpan w:val="2"/>
          </w:tcPr>
          <w:p w:rsidR="00965C8A" w:rsidRDefault="00965C8A" w:rsidP="00F55442">
            <w:pPr>
              <w:rPr>
                <w:sz w:val="24"/>
                <w:szCs w:val="24"/>
              </w:rPr>
            </w:pPr>
            <w:r>
              <w:rPr>
                <w:sz w:val="24"/>
                <w:szCs w:val="24"/>
              </w:rPr>
              <w:t>7 MAY 2015</w:t>
            </w:r>
          </w:p>
        </w:tc>
        <w:tc>
          <w:tcPr>
            <w:tcW w:w="1827" w:type="dxa"/>
            <w:gridSpan w:val="2"/>
          </w:tcPr>
          <w:p w:rsidR="00965C8A" w:rsidRPr="006822B0" w:rsidRDefault="00965C8A" w:rsidP="007E3176">
            <w:pPr>
              <w:rPr>
                <w:sz w:val="24"/>
                <w:szCs w:val="24"/>
              </w:rPr>
            </w:pPr>
          </w:p>
        </w:tc>
        <w:tc>
          <w:tcPr>
            <w:tcW w:w="8060" w:type="dxa"/>
            <w:gridSpan w:val="2"/>
          </w:tcPr>
          <w:p w:rsidR="00965C8A" w:rsidRDefault="00965C8A" w:rsidP="007E3176">
            <w:pPr>
              <w:rPr>
                <w:sz w:val="24"/>
                <w:szCs w:val="24"/>
              </w:rPr>
            </w:pPr>
            <w:r>
              <w:rPr>
                <w:b/>
                <w:sz w:val="24"/>
                <w:szCs w:val="24"/>
              </w:rPr>
              <w:t>Item:</w:t>
            </w:r>
            <w:r>
              <w:rPr>
                <w:sz w:val="24"/>
                <w:szCs w:val="24"/>
              </w:rPr>
              <w:t xml:space="preserve"> Need to make decision to do annual survey of property</w:t>
            </w:r>
          </w:p>
          <w:p w:rsidR="00965C8A" w:rsidRDefault="00965C8A" w:rsidP="00B675EB">
            <w:pPr>
              <w:rPr>
                <w:sz w:val="24"/>
                <w:szCs w:val="24"/>
              </w:rPr>
            </w:pPr>
            <w:r>
              <w:rPr>
                <w:b/>
                <w:sz w:val="24"/>
                <w:szCs w:val="24"/>
              </w:rPr>
              <w:t>Discussion:</w:t>
            </w:r>
            <w:r>
              <w:rPr>
                <w:sz w:val="24"/>
                <w:szCs w:val="24"/>
              </w:rPr>
              <w:t xml:space="preserve"> Architecture Committee chair remains vacant with resignation of Karen Smith in February 2015.  </w:t>
            </w:r>
          </w:p>
          <w:p w:rsidR="00965C8A" w:rsidRDefault="00965C8A" w:rsidP="00965C8A">
            <w:pPr>
              <w:rPr>
                <w:sz w:val="24"/>
                <w:szCs w:val="24"/>
              </w:rPr>
            </w:pPr>
            <w:r>
              <w:rPr>
                <w:b/>
                <w:sz w:val="24"/>
                <w:szCs w:val="24"/>
              </w:rPr>
              <w:t>Action/Recommendation:</w:t>
            </w:r>
            <w:r>
              <w:rPr>
                <w:sz w:val="24"/>
                <w:szCs w:val="24"/>
              </w:rPr>
              <w:t xml:space="preserve"> Discuss at April meeting. Post vacancy on OMCC website. </w:t>
            </w:r>
            <w:r>
              <w:rPr>
                <w:b/>
                <w:sz w:val="24"/>
                <w:szCs w:val="24"/>
              </w:rPr>
              <w:t xml:space="preserve">Update: </w:t>
            </w:r>
            <w:r>
              <w:rPr>
                <w:sz w:val="24"/>
                <w:szCs w:val="24"/>
              </w:rPr>
              <w:t>Maureen Thompson volunteered to chair Architecture Committee.</w:t>
            </w:r>
            <w:r w:rsidR="00455CD1">
              <w:rPr>
                <w:sz w:val="24"/>
                <w:szCs w:val="24"/>
              </w:rPr>
              <w:t xml:space="preserve"> </w:t>
            </w:r>
          </w:p>
          <w:p w:rsidR="006C0536" w:rsidRDefault="006C0536" w:rsidP="00965C8A">
            <w:pPr>
              <w:rPr>
                <w:sz w:val="24"/>
                <w:szCs w:val="24"/>
              </w:rPr>
            </w:pPr>
            <w:r>
              <w:rPr>
                <w:b/>
                <w:sz w:val="24"/>
                <w:szCs w:val="24"/>
              </w:rPr>
              <w:lastRenderedPageBreak/>
              <w:t xml:space="preserve">Item: </w:t>
            </w:r>
            <w:r>
              <w:rPr>
                <w:sz w:val="24"/>
                <w:szCs w:val="24"/>
              </w:rPr>
              <w:t>Two homes on Buffie Court need Architecture Review for release. Front steps do not conform to community standards.</w:t>
            </w:r>
          </w:p>
          <w:p w:rsidR="006C0536" w:rsidRPr="006C0536" w:rsidRDefault="006C0536" w:rsidP="00965C8A">
            <w:pPr>
              <w:rPr>
                <w:sz w:val="24"/>
                <w:szCs w:val="24"/>
              </w:rPr>
            </w:pPr>
            <w:r>
              <w:rPr>
                <w:b/>
                <w:sz w:val="24"/>
                <w:szCs w:val="24"/>
              </w:rPr>
              <w:t xml:space="preserve">Action/Recommendation: </w:t>
            </w:r>
            <w:r>
              <w:rPr>
                <w:sz w:val="24"/>
                <w:szCs w:val="24"/>
              </w:rPr>
              <w:t>Mary volunteered to perform review.</w:t>
            </w:r>
          </w:p>
        </w:tc>
      </w:tr>
      <w:tr w:rsidR="00965C8A" w:rsidRPr="003609A5" w:rsidTr="00152397">
        <w:tblPrEx>
          <w:tblCellMar>
            <w:left w:w="115" w:type="dxa"/>
            <w:right w:w="115" w:type="dxa"/>
          </w:tblCellMar>
          <w:tblLook w:val="0000" w:firstRow="0" w:lastRow="0" w:firstColumn="0" w:lastColumn="0" w:noHBand="0" w:noVBand="0"/>
        </w:tblPrEx>
        <w:trPr>
          <w:trHeight w:val="610"/>
        </w:trPr>
        <w:tc>
          <w:tcPr>
            <w:tcW w:w="1999" w:type="dxa"/>
          </w:tcPr>
          <w:p w:rsidR="00965C8A" w:rsidRDefault="00965C8A" w:rsidP="00AC2C04">
            <w:pPr>
              <w:rPr>
                <w:sz w:val="24"/>
                <w:szCs w:val="24"/>
              </w:rPr>
            </w:pPr>
            <w:r w:rsidRPr="008A4E3F">
              <w:rPr>
                <w:sz w:val="24"/>
                <w:szCs w:val="24"/>
              </w:rPr>
              <w:lastRenderedPageBreak/>
              <w:t>000</w:t>
            </w:r>
            <w:r>
              <w:rPr>
                <w:sz w:val="24"/>
                <w:szCs w:val="24"/>
              </w:rPr>
              <w:t>3</w:t>
            </w:r>
            <w:r w:rsidRPr="008A4E3F">
              <w:rPr>
                <w:sz w:val="24"/>
                <w:szCs w:val="24"/>
              </w:rPr>
              <w:t>-1</w:t>
            </w:r>
            <w:r>
              <w:rPr>
                <w:sz w:val="24"/>
                <w:szCs w:val="24"/>
              </w:rPr>
              <w:t>5</w:t>
            </w:r>
            <w:r w:rsidRPr="008A4E3F">
              <w:rPr>
                <w:sz w:val="24"/>
                <w:szCs w:val="24"/>
              </w:rPr>
              <w:t>-0</w:t>
            </w:r>
            <w:r w:rsidR="00290BEA">
              <w:rPr>
                <w:sz w:val="24"/>
                <w:szCs w:val="24"/>
              </w:rPr>
              <w:t>2</w:t>
            </w:r>
            <w:r>
              <w:rPr>
                <w:sz w:val="24"/>
                <w:szCs w:val="24"/>
              </w:rPr>
              <w:t xml:space="preserve"> </w:t>
            </w:r>
          </w:p>
        </w:tc>
        <w:tc>
          <w:tcPr>
            <w:tcW w:w="2003" w:type="dxa"/>
          </w:tcPr>
          <w:p w:rsidR="00965C8A" w:rsidRDefault="00965C8A" w:rsidP="00AC2C04">
            <w:pPr>
              <w:rPr>
                <w:sz w:val="24"/>
                <w:szCs w:val="24"/>
              </w:rPr>
            </w:pPr>
            <w:r>
              <w:rPr>
                <w:sz w:val="24"/>
                <w:szCs w:val="24"/>
              </w:rPr>
              <w:t>Landscaping, Common Area Maintenance, and Snow Removal Committee</w:t>
            </w:r>
          </w:p>
        </w:tc>
        <w:tc>
          <w:tcPr>
            <w:tcW w:w="1411" w:type="dxa"/>
            <w:gridSpan w:val="2"/>
          </w:tcPr>
          <w:p w:rsidR="00965C8A" w:rsidRDefault="00965C8A" w:rsidP="00F55442">
            <w:pPr>
              <w:rPr>
                <w:sz w:val="24"/>
                <w:szCs w:val="24"/>
              </w:rPr>
            </w:pPr>
            <w:r>
              <w:rPr>
                <w:sz w:val="24"/>
                <w:szCs w:val="24"/>
              </w:rPr>
              <w:t>7 MAY 2015</w:t>
            </w:r>
          </w:p>
        </w:tc>
        <w:tc>
          <w:tcPr>
            <w:tcW w:w="1827" w:type="dxa"/>
            <w:gridSpan w:val="2"/>
          </w:tcPr>
          <w:p w:rsidR="00965C8A" w:rsidRPr="006822B0" w:rsidRDefault="00965C8A" w:rsidP="00AC2C04">
            <w:pPr>
              <w:jc w:val="center"/>
              <w:rPr>
                <w:sz w:val="24"/>
                <w:szCs w:val="24"/>
              </w:rPr>
            </w:pPr>
          </w:p>
        </w:tc>
        <w:tc>
          <w:tcPr>
            <w:tcW w:w="8060" w:type="dxa"/>
            <w:gridSpan w:val="2"/>
          </w:tcPr>
          <w:p w:rsidR="00965C8A" w:rsidRDefault="00965C8A" w:rsidP="00AC2C04">
            <w:pPr>
              <w:rPr>
                <w:bCs/>
                <w:sz w:val="24"/>
                <w:szCs w:val="24"/>
              </w:rPr>
            </w:pPr>
            <w:r>
              <w:rPr>
                <w:b/>
                <w:bCs/>
                <w:sz w:val="24"/>
                <w:szCs w:val="24"/>
              </w:rPr>
              <w:t xml:space="preserve">Item: </w:t>
            </w:r>
            <w:r>
              <w:rPr>
                <w:bCs/>
                <w:sz w:val="24"/>
                <w:szCs w:val="24"/>
              </w:rPr>
              <w:t>Tree Removal</w:t>
            </w:r>
          </w:p>
          <w:p w:rsidR="00965C8A" w:rsidRDefault="00965C8A" w:rsidP="00AC2C04">
            <w:pPr>
              <w:rPr>
                <w:bCs/>
                <w:sz w:val="24"/>
                <w:szCs w:val="24"/>
              </w:rPr>
            </w:pPr>
            <w:r>
              <w:rPr>
                <w:b/>
                <w:bCs/>
                <w:sz w:val="24"/>
                <w:szCs w:val="24"/>
              </w:rPr>
              <w:t xml:space="preserve">Discussion:  (1) </w:t>
            </w:r>
            <w:r>
              <w:rPr>
                <w:bCs/>
                <w:sz w:val="24"/>
                <w:szCs w:val="24"/>
              </w:rPr>
              <w:t>Landscaping Committee wanted authorization to use full budget to remove identified dead trees</w:t>
            </w:r>
            <w:r w:rsidRPr="005154FF">
              <w:rPr>
                <w:bCs/>
                <w:sz w:val="24"/>
                <w:szCs w:val="24"/>
              </w:rPr>
              <w:t>.</w:t>
            </w:r>
            <w:r>
              <w:rPr>
                <w:bCs/>
                <w:sz w:val="24"/>
                <w:szCs w:val="24"/>
              </w:rPr>
              <w:t xml:space="preserve"> Board determined emergency removal of trees could be authorized via current process by contacting two OMCC board members for approval. (2) Premium pushed snow into parking spot after last snow storm. </w:t>
            </w:r>
          </w:p>
          <w:p w:rsidR="00965C8A" w:rsidRDefault="00965C8A" w:rsidP="00023640">
            <w:pPr>
              <w:rPr>
                <w:bCs/>
                <w:sz w:val="24"/>
                <w:szCs w:val="24"/>
              </w:rPr>
            </w:pPr>
            <w:r>
              <w:rPr>
                <w:b/>
                <w:bCs/>
                <w:sz w:val="24"/>
                <w:szCs w:val="24"/>
              </w:rPr>
              <w:t xml:space="preserve">Action/Recommendation:  </w:t>
            </w:r>
            <w:r w:rsidR="00455CD1">
              <w:rPr>
                <w:b/>
                <w:bCs/>
                <w:sz w:val="24"/>
                <w:szCs w:val="24"/>
              </w:rPr>
              <w:t xml:space="preserve">(1) </w:t>
            </w:r>
            <w:r>
              <w:rPr>
                <w:bCs/>
                <w:sz w:val="24"/>
                <w:szCs w:val="24"/>
              </w:rPr>
              <w:t xml:space="preserve">Refer to current notification process for emergency fund requests. </w:t>
            </w:r>
            <w:r w:rsidR="00455CD1">
              <w:rPr>
                <w:bCs/>
                <w:sz w:val="24"/>
                <w:szCs w:val="24"/>
              </w:rPr>
              <w:t xml:space="preserve">(2) Premium will be notified. </w:t>
            </w:r>
            <w:r>
              <w:rPr>
                <w:b/>
                <w:bCs/>
                <w:sz w:val="24"/>
                <w:szCs w:val="24"/>
              </w:rPr>
              <w:t xml:space="preserve">Update: </w:t>
            </w:r>
            <w:r>
              <w:rPr>
                <w:bCs/>
                <w:sz w:val="24"/>
                <w:szCs w:val="24"/>
              </w:rPr>
              <w:t xml:space="preserve"> </w:t>
            </w:r>
            <w:r w:rsidR="00455CD1">
              <w:rPr>
                <w:bCs/>
                <w:sz w:val="24"/>
                <w:szCs w:val="24"/>
              </w:rPr>
              <w:t>(1</w:t>
            </w:r>
            <w:r w:rsidR="006C0536">
              <w:rPr>
                <w:bCs/>
                <w:sz w:val="24"/>
                <w:szCs w:val="24"/>
              </w:rPr>
              <w:t>,</w:t>
            </w:r>
            <w:r w:rsidR="00455CD1">
              <w:rPr>
                <w:bCs/>
                <w:sz w:val="24"/>
                <w:szCs w:val="24"/>
              </w:rPr>
              <w:t xml:space="preserve">2) </w:t>
            </w:r>
            <w:r>
              <w:rPr>
                <w:bCs/>
                <w:sz w:val="24"/>
                <w:szCs w:val="24"/>
              </w:rPr>
              <w:t>Resolved.</w:t>
            </w:r>
          </w:p>
          <w:p w:rsidR="00965C8A" w:rsidRDefault="00965C8A" w:rsidP="00965C8A">
            <w:pPr>
              <w:rPr>
                <w:bCs/>
                <w:sz w:val="24"/>
                <w:szCs w:val="24"/>
              </w:rPr>
            </w:pPr>
            <w:r>
              <w:rPr>
                <w:b/>
                <w:bCs/>
                <w:sz w:val="24"/>
                <w:szCs w:val="24"/>
              </w:rPr>
              <w:t xml:space="preserve">Discussion: (1) </w:t>
            </w:r>
            <w:r>
              <w:rPr>
                <w:bCs/>
                <w:sz w:val="24"/>
                <w:szCs w:val="24"/>
              </w:rPr>
              <w:t>Trash contract signed.</w:t>
            </w:r>
            <w:r w:rsidR="00455CD1">
              <w:rPr>
                <w:bCs/>
                <w:sz w:val="24"/>
                <w:szCs w:val="24"/>
              </w:rPr>
              <w:t xml:space="preserve"> (2) Snow budget. </w:t>
            </w:r>
            <w:r w:rsidR="00C97E0C">
              <w:rPr>
                <w:bCs/>
                <w:sz w:val="24"/>
                <w:szCs w:val="24"/>
              </w:rPr>
              <w:t xml:space="preserve">(3) Clean-up scheduled by Premium not done (twigs and branches); is in contract to blow leaves into pile and bag. </w:t>
            </w:r>
          </w:p>
          <w:p w:rsidR="00C97E0C" w:rsidRDefault="00C97E0C" w:rsidP="00965C8A">
            <w:pPr>
              <w:rPr>
                <w:bCs/>
                <w:sz w:val="24"/>
                <w:szCs w:val="24"/>
              </w:rPr>
            </w:pPr>
            <w:r>
              <w:rPr>
                <w:b/>
                <w:bCs/>
                <w:sz w:val="24"/>
                <w:szCs w:val="24"/>
              </w:rPr>
              <w:t>Action/Recommendation:</w:t>
            </w:r>
            <w:r>
              <w:rPr>
                <w:bCs/>
                <w:sz w:val="24"/>
                <w:szCs w:val="24"/>
              </w:rPr>
              <w:t xml:space="preserve"> Residents should submit complaints regarding clean-up (or lack of) to OMCC board.</w:t>
            </w:r>
          </w:p>
          <w:p w:rsidR="006C0536" w:rsidRDefault="006C0536" w:rsidP="00965C8A">
            <w:pPr>
              <w:rPr>
                <w:bCs/>
                <w:sz w:val="24"/>
                <w:szCs w:val="24"/>
              </w:rPr>
            </w:pPr>
            <w:r>
              <w:rPr>
                <w:b/>
                <w:bCs/>
                <w:sz w:val="24"/>
                <w:szCs w:val="24"/>
              </w:rPr>
              <w:t xml:space="preserve">Item: </w:t>
            </w:r>
            <w:r>
              <w:rPr>
                <w:bCs/>
                <w:sz w:val="24"/>
                <w:szCs w:val="24"/>
              </w:rPr>
              <w:t>Erosion – CAI preliminary survey behind Buffie Ct</w:t>
            </w:r>
          </w:p>
          <w:p w:rsidR="006C0536" w:rsidRDefault="006C0536" w:rsidP="006C0536">
            <w:pPr>
              <w:rPr>
                <w:bCs/>
                <w:sz w:val="24"/>
                <w:szCs w:val="24"/>
              </w:rPr>
            </w:pPr>
            <w:r>
              <w:rPr>
                <w:b/>
                <w:bCs/>
                <w:sz w:val="24"/>
                <w:szCs w:val="24"/>
              </w:rPr>
              <w:t>Discussion:</w:t>
            </w:r>
            <w:r>
              <w:rPr>
                <w:bCs/>
                <w:sz w:val="24"/>
                <w:szCs w:val="24"/>
              </w:rPr>
              <w:t xml:space="preserve"> </w:t>
            </w:r>
            <w:r w:rsidRPr="006C0536">
              <w:rPr>
                <w:bCs/>
                <w:sz w:val="24"/>
                <w:szCs w:val="24"/>
                <w:u w:val="single"/>
              </w:rPr>
              <w:t>Amelioration:</w:t>
            </w:r>
            <w:r>
              <w:rPr>
                <w:bCs/>
                <w:sz w:val="24"/>
                <w:szCs w:val="24"/>
              </w:rPr>
              <w:t xml:space="preserve"> Trim trees (to let more light in); will help dry out soil. Screening (plants) to protect current soil. Residence downspouts should go to edge so water flows to Fairfax County property. For definition of erosion, need original plans to compare with current conditions. </w:t>
            </w:r>
          </w:p>
          <w:p w:rsidR="006C0536" w:rsidRPr="006C0536" w:rsidRDefault="006C0536" w:rsidP="006C0536">
            <w:pPr>
              <w:rPr>
                <w:bCs/>
                <w:sz w:val="24"/>
                <w:szCs w:val="24"/>
              </w:rPr>
            </w:pPr>
            <w:r>
              <w:rPr>
                <w:b/>
                <w:bCs/>
                <w:sz w:val="24"/>
                <w:szCs w:val="24"/>
              </w:rPr>
              <w:t>Action/Recommendation:</w:t>
            </w:r>
            <w:r>
              <w:rPr>
                <w:bCs/>
                <w:sz w:val="24"/>
                <w:szCs w:val="24"/>
              </w:rPr>
              <w:t xml:space="preserve"> Contact Premium to do channels and screening.</w:t>
            </w:r>
          </w:p>
        </w:tc>
      </w:tr>
      <w:tr w:rsidR="00965C8A" w:rsidRPr="003609A5" w:rsidTr="00152397">
        <w:tblPrEx>
          <w:tblCellMar>
            <w:left w:w="115" w:type="dxa"/>
            <w:right w:w="115" w:type="dxa"/>
          </w:tblCellMar>
          <w:tblLook w:val="0000" w:firstRow="0" w:lastRow="0" w:firstColumn="0" w:lastColumn="0" w:noHBand="0" w:noVBand="0"/>
        </w:tblPrEx>
        <w:trPr>
          <w:trHeight w:val="610"/>
        </w:trPr>
        <w:tc>
          <w:tcPr>
            <w:tcW w:w="1999" w:type="dxa"/>
          </w:tcPr>
          <w:p w:rsidR="00965C8A" w:rsidRDefault="00965C8A" w:rsidP="003F7E4B">
            <w:pPr>
              <w:rPr>
                <w:sz w:val="24"/>
                <w:szCs w:val="24"/>
              </w:rPr>
            </w:pPr>
            <w:r>
              <w:rPr>
                <w:sz w:val="24"/>
                <w:szCs w:val="24"/>
              </w:rPr>
              <w:t>0004-15-0</w:t>
            </w:r>
            <w:r w:rsidR="00290BEA">
              <w:rPr>
                <w:sz w:val="24"/>
                <w:szCs w:val="24"/>
              </w:rPr>
              <w:t>2</w:t>
            </w:r>
          </w:p>
        </w:tc>
        <w:tc>
          <w:tcPr>
            <w:tcW w:w="2003" w:type="dxa"/>
          </w:tcPr>
          <w:p w:rsidR="00965C8A" w:rsidRDefault="00965C8A" w:rsidP="007E3176">
            <w:pPr>
              <w:rPr>
                <w:sz w:val="24"/>
                <w:szCs w:val="24"/>
              </w:rPr>
            </w:pPr>
            <w:r>
              <w:rPr>
                <w:sz w:val="24"/>
                <w:szCs w:val="24"/>
              </w:rPr>
              <w:t>Parking Committee</w:t>
            </w:r>
          </w:p>
        </w:tc>
        <w:tc>
          <w:tcPr>
            <w:tcW w:w="1411" w:type="dxa"/>
            <w:gridSpan w:val="2"/>
          </w:tcPr>
          <w:p w:rsidR="00965C8A" w:rsidRDefault="00965C8A" w:rsidP="00F55442">
            <w:pPr>
              <w:rPr>
                <w:sz w:val="24"/>
                <w:szCs w:val="24"/>
              </w:rPr>
            </w:pPr>
            <w:r>
              <w:rPr>
                <w:sz w:val="24"/>
                <w:szCs w:val="24"/>
              </w:rPr>
              <w:t>7 MAY 2015</w:t>
            </w:r>
          </w:p>
        </w:tc>
        <w:tc>
          <w:tcPr>
            <w:tcW w:w="1827" w:type="dxa"/>
            <w:gridSpan w:val="2"/>
          </w:tcPr>
          <w:p w:rsidR="00965C8A" w:rsidRPr="006822B0" w:rsidRDefault="00965C8A" w:rsidP="007E3176">
            <w:pPr>
              <w:rPr>
                <w:sz w:val="24"/>
                <w:szCs w:val="24"/>
              </w:rPr>
            </w:pPr>
            <w:r>
              <w:rPr>
                <w:sz w:val="24"/>
                <w:szCs w:val="24"/>
              </w:rPr>
              <w:t>9 APR 2015</w:t>
            </w:r>
          </w:p>
        </w:tc>
        <w:tc>
          <w:tcPr>
            <w:tcW w:w="8060" w:type="dxa"/>
            <w:gridSpan w:val="2"/>
          </w:tcPr>
          <w:p w:rsidR="00965C8A" w:rsidRDefault="00965C8A" w:rsidP="000546F6">
            <w:pPr>
              <w:rPr>
                <w:bCs/>
                <w:sz w:val="24"/>
                <w:szCs w:val="24"/>
              </w:rPr>
            </w:pPr>
            <w:r>
              <w:rPr>
                <w:b/>
                <w:bCs/>
                <w:sz w:val="24"/>
                <w:szCs w:val="24"/>
              </w:rPr>
              <w:t>Item:</w:t>
            </w:r>
            <w:r>
              <w:rPr>
                <w:bCs/>
                <w:sz w:val="24"/>
                <w:szCs w:val="24"/>
              </w:rPr>
              <w:t xml:space="preserve"> Parking</w:t>
            </w:r>
          </w:p>
          <w:p w:rsidR="00965C8A" w:rsidRDefault="00965C8A" w:rsidP="000546F6">
            <w:pPr>
              <w:rPr>
                <w:bCs/>
                <w:sz w:val="24"/>
                <w:szCs w:val="24"/>
              </w:rPr>
            </w:pPr>
            <w:r>
              <w:rPr>
                <w:b/>
                <w:bCs/>
                <w:sz w:val="24"/>
                <w:szCs w:val="24"/>
              </w:rPr>
              <w:t xml:space="preserve">Discussion: </w:t>
            </w:r>
            <w:r>
              <w:rPr>
                <w:bCs/>
                <w:sz w:val="24"/>
                <w:szCs w:val="24"/>
              </w:rPr>
              <w:t>Members discussed recommendations on towing from Parking Committee. Motion for approval of flyers and laminated copy for mailboxes.</w:t>
            </w:r>
          </w:p>
          <w:p w:rsidR="00965C8A" w:rsidRDefault="00965C8A" w:rsidP="000546F6">
            <w:pPr>
              <w:rPr>
                <w:bCs/>
                <w:sz w:val="24"/>
                <w:szCs w:val="24"/>
              </w:rPr>
            </w:pPr>
            <w:r w:rsidRPr="00791078">
              <w:rPr>
                <w:b/>
                <w:bCs/>
                <w:sz w:val="24"/>
                <w:szCs w:val="24"/>
              </w:rPr>
              <w:t xml:space="preserve">Action/Recommendation: </w:t>
            </w:r>
            <w:r>
              <w:rPr>
                <w:bCs/>
                <w:sz w:val="24"/>
                <w:szCs w:val="24"/>
              </w:rPr>
              <w:t>Motion passed. Flyer will be placed in each door and laminated copy posted on mailboxes.</w:t>
            </w:r>
            <w:r w:rsidR="00455CD1">
              <w:rPr>
                <w:bCs/>
                <w:sz w:val="24"/>
                <w:szCs w:val="24"/>
              </w:rPr>
              <w:t xml:space="preserve"> </w:t>
            </w:r>
            <w:r w:rsidR="00455CD1">
              <w:rPr>
                <w:b/>
                <w:bCs/>
                <w:sz w:val="24"/>
                <w:szCs w:val="24"/>
              </w:rPr>
              <w:t>Update:</w:t>
            </w:r>
            <w:r w:rsidR="00455CD1">
              <w:rPr>
                <w:bCs/>
                <w:sz w:val="24"/>
                <w:szCs w:val="24"/>
              </w:rPr>
              <w:t xml:space="preserve"> Laminated signs on boxes and flyers posted. Resolved. </w:t>
            </w:r>
          </w:p>
          <w:p w:rsidR="00455CD1" w:rsidRDefault="00455CD1" w:rsidP="000546F6">
            <w:pPr>
              <w:rPr>
                <w:bCs/>
                <w:sz w:val="24"/>
                <w:szCs w:val="24"/>
              </w:rPr>
            </w:pPr>
            <w:r>
              <w:rPr>
                <w:b/>
                <w:bCs/>
                <w:sz w:val="24"/>
                <w:szCs w:val="24"/>
              </w:rPr>
              <w:t>Discussion:</w:t>
            </w:r>
            <w:r>
              <w:rPr>
                <w:bCs/>
                <w:sz w:val="24"/>
                <w:szCs w:val="24"/>
              </w:rPr>
              <w:t xml:space="preserve"> In February, moratorium on towing without notice was implemented.</w:t>
            </w:r>
            <w:r w:rsidR="00C97E0C">
              <w:rPr>
                <w:bCs/>
                <w:sz w:val="24"/>
                <w:szCs w:val="24"/>
              </w:rPr>
              <w:t xml:space="preserve"> </w:t>
            </w:r>
            <w:r w:rsidR="00C97E0C" w:rsidRPr="00C97E0C">
              <w:rPr>
                <w:bCs/>
                <w:sz w:val="24"/>
                <w:szCs w:val="24"/>
                <w:u w:val="single"/>
              </w:rPr>
              <w:t>Motion:</w:t>
            </w:r>
            <w:r w:rsidR="00C97E0C">
              <w:rPr>
                <w:bCs/>
                <w:sz w:val="24"/>
                <w:szCs w:val="24"/>
              </w:rPr>
              <w:t xml:space="preserve"> Resident vehicles can be towed if parked in visitor spaces more than 48 hours in 30 day period. </w:t>
            </w:r>
          </w:p>
          <w:p w:rsidR="00C97E0C" w:rsidRPr="00C97E0C" w:rsidRDefault="00C97E0C" w:rsidP="000546F6">
            <w:pPr>
              <w:rPr>
                <w:sz w:val="24"/>
                <w:szCs w:val="24"/>
              </w:rPr>
            </w:pPr>
            <w:r>
              <w:rPr>
                <w:b/>
                <w:bCs/>
                <w:sz w:val="24"/>
                <w:szCs w:val="24"/>
              </w:rPr>
              <w:t>Action/Recommendation:</w:t>
            </w:r>
            <w:r>
              <w:rPr>
                <w:bCs/>
                <w:sz w:val="24"/>
                <w:szCs w:val="24"/>
              </w:rPr>
              <w:t xml:space="preserve"> </w:t>
            </w:r>
            <w:r w:rsidRPr="00C97E0C">
              <w:rPr>
                <w:bCs/>
                <w:sz w:val="24"/>
                <w:szCs w:val="24"/>
                <w:u w:val="single"/>
              </w:rPr>
              <w:t>Motion passed</w:t>
            </w:r>
            <w:r>
              <w:rPr>
                <w:bCs/>
                <w:sz w:val="24"/>
                <w:szCs w:val="24"/>
              </w:rPr>
              <w:t xml:space="preserve">. Residents may request extension in writing to board. Recommend residents also discuss with neighbors if professional services need to park closer to residence. </w:t>
            </w:r>
          </w:p>
        </w:tc>
      </w:tr>
      <w:tr w:rsidR="00965C8A" w:rsidRPr="003609A5" w:rsidTr="00152397">
        <w:tblPrEx>
          <w:tblCellMar>
            <w:left w:w="115" w:type="dxa"/>
            <w:right w:w="115" w:type="dxa"/>
          </w:tblCellMar>
          <w:tblLook w:val="0000" w:firstRow="0" w:lastRow="0" w:firstColumn="0" w:lastColumn="0" w:noHBand="0" w:noVBand="0"/>
        </w:tblPrEx>
        <w:trPr>
          <w:trHeight w:val="610"/>
        </w:trPr>
        <w:tc>
          <w:tcPr>
            <w:tcW w:w="1999" w:type="dxa"/>
          </w:tcPr>
          <w:p w:rsidR="00965C8A" w:rsidRDefault="00965C8A" w:rsidP="003F7E4B">
            <w:pPr>
              <w:rPr>
                <w:sz w:val="24"/>
                <w:szCs w:val="24"/>
              </w:rPr>
            </w:pPr>
            <w:r>
              <w:rPr>
                <w:sz w:val="24"/>
                <w:szCs w:val="24"/>
              </w:rPr>
              <w:t>0005-15-0</w:t>
            </w:r>
            <w:r w:rsidR="00290BEA">
              <w:rPr>
                <w:sz w:val="24"/>
                <w:szCs w:val="24"/>
              </w:rPr>
              <w:t>2</w:t>
            </w:r>
          </w:p>
        </w:tc>
        <w:tc>
          <w:tcPr>
            <w:tcW w:w="2003" w:type="dxa"/>
          </w:tcPr>
          <w:p w:rsidR="00965C8A" w:rsidRDefault="00965C8A" w:rsidP="007E3176">
            <w:pPr>
              <w:rPr>
                <w:sz w:val="24"/>
                <w:szCs w:val="24"/>
              </w:rPr>
            </w:pPr>
            <w:r>
              <w:rPr>
                <w:sz w:val="24"/>
                <w:szCs w:val="24"/>
              </w:rPr>
              <w:t>Social Committee</w:t>
            </w:r>
          </w:p>
        </w:tc>
        <w:tc>
          <w:tcPr>
            <w:tcW w:w="1411" w:type="dxa"/>
            <w:gridSpan w:val="2"/>
          </w:tcPr>
          <w:p w:rsidR="00965C8A" w:rsidRDefault="00965C8A" w:rsidP="00F55442">
            <w:pPr>
              <w:rPr>
                <w:sz w:val="24"/>
                <w:szCs w:val="24"/>
              </w:rPr>
            </w:pPr>
            <w:r>
              <w:rPr>
                <w:sz w:val="24"/>
                <w:szCs w:val="24"/>
              </w:rPr>
              <w:t>7 MAY 2015</w:t>
            </w:r>
          </w:p>
        </w:tc>
        <w:tc>
          <w:tcPr>
            <w:tcW w:w="1827" w:type="dxa"/>
            <w:gridSpan w:val="2"/>
          </w:tcPr>
          <w:p w:rsidR="00965C8A" w:rsidRPr="006822B0" w:rsidRDefault="00965C8A" w:rsidP="007E3176">
            <w:pPr>
              <w:rPr>
                <w:sz w:val="24"/>
                <w:szCs w:val="24"/>
              </w:rPr>
            </w:pPr>
            <w:r>
              <w:rPr>
                <w:sz w:val="24"/>
                <w:szCs w:val="24"/>
              </w:rPr>
              <w:t>9 APR 2015</w:t>
            </w:r>
          </w:p>
        </w:tc>
        <w:tc>
          <w:tcPr>
            <w:tcW w:w="8060" w:type="dxa"/>
            <w:gridSpan w:val="2"/>
          </w:tcPr>
          <w:p w:rsidR="00965C8A" w:rsidRDefault="00965C8A" w:rsidP="007E3176">
            <w:pPr>
              <w:rPr>
                <w:sz w:val="24"/>
                <w:szCs w:val="24"/>
              </w:rPr>
            </w:pPr>
            <w:r>
              <w:rPr>
                <w:b/>
                <w:sz w:val="24"/>
                <w:szCs w:val="24"/>
              </w:rPr>
              <w:t>Item:</w:t>
            </w:r>
            <w:r>
              <w:rPr>
                <w:sz w:val="24"/>
                <w:szCs w:val="24"/>
              </w:rPr>
              <w:t xml:space="preserve"> Establish calendar for rest of year</w:t>
            </w:r>
          </w:p>
          <w:p w:rsidR="00965C8A" w:rsidRPr="000546F6" w:rsidRDefault="00965C8A" w:rsidP="007E3176">
            <w:pPr>
              <w:rPr>
                <w:sz w:val="24"/>
                <w:szCs w:val="24"/>
              </w:rPr>
            </w:pPr>
            <w:r>
              <w:rPr>
                <w:b/>
                <w:sz w:val="24"/>
                <w:szCs w:val="24"/>
              </w:rPr>
              <w:t xml:space="preserve">Discussion: </w:t>
            </w:r>
            <w:r>
              <w:rPr>
                <w:sz w:val="24"/>
                <w:szCs w:val="24"/>
              </w:rPr>
              <w:t>Committee not prepared for discussion</w:t>
            </w:r>
          </w:p>
          <w:p w:rsidR="00965C8A" w:rsidRPr="00C97E0C" w:rsidRDefault="00965C8A" w:rsidP="00C97E0C">
            <w:pPr>
              <w:rPr>
                <w:sz w:val="24"/>
                <w:szCs w:val="24"/>
              </w:rPr>
            </w:pPr>
            <w:r>
              <w:rPr>
                <w:b/>
                <w:sz w:val="24"/>
                <w:szCs w:val="24"/>
              </w:rPr>
              <w:t xml:space="preserve">Action/Recommendation: </w:t>
            </w:r>
            <w:r>
              <w:rPr>
                <w:sz w:val="24"/>
                <w:szCs w:val="24"/>
              </w:rPr>
              <w:t xml:space="preserve">Present calendar and proposed newsletter at April </w:t>
            </w:r>
            <w:r>
              <w:rPr>
                <w:sz w:val="24"/>
                <w:szCs w:val="24"/>
              </w:rPr>
              <w:lastRenderedPageBreak/>
              <w:t>meeting.</w:t>
            </w:r>
            <w:r w:rsidR="00C97E0C">
              <w:rPr>
                <w:sz w:val="24"/>
                <w:szCs w:val="24"/>
              </w:rPr>
              <w:t xml:space="preserve"> </w:t>
            </w:r>
            <w:r w:rsidR="00C97E0C">
              <w:rPr>
                <w:b/>
                <w:sz w:val="24"/>
                <w:szCs w:val="24"/>
              </w:rPr>
              <w:t>Update:</w:t>
            </w:r>
            <w:r w:rsidR="00C97E0C">
              <w:rPr>
                <w:sz w:val="24"/>
                <w:szCs w:val="24"/>
              </w:rPr>
              <w:t xml:space="preserve"> Request for email list on Hotmail account to alert residents.  </w:t>
            </w:r>
          </w:p>
        </w:tc>
      </w:tr>
      <w:tr w:rsidR="00965C8A" w:rsidRPr="003609A5" w:rsidTr="00152397">
        <w:tblPrEx>
          <w:tblCellMar>
            <w:left w:w="115" w:type="dxa"/>
            <w:right w:w="115" w:type="dxa"/>
          </w:tblCellMar>
          <w:tblLook w:val="0000" w:firstRow="0" w:lastRow="0" w:firstColumn="0" w:lastColumn="0" w:noHBand="0" w:noVBand="0"/>
        </w:tblPrEx>
        <w:trPr>
          <w:trHeight w:val="610"/>
        </w:trPr>
        <w:tc>
          <w:tcPr>
            <w:tcW w:w="1999" w:type="dxa"/>
          </w:tcPr>
          <w:p w:rsidR="00965C8A" w:rsidRDefault="00965C8A" w:rsidP="003F7E4B">
            <w:pPr>
              <w:rPr>
                <w:sz w:val="24"/>
                <w:szCs w:val="24"/>
              </w:rPr>
            </w:pPr>
            <w:r>
              <w:rPr>
                <w:sz w:val="24"/>
                <w:szCs w:val="24"/>
              </w:rPr>
              <w:lastRenderedPageBreak/>
              <w:t>0006-15-0</w:t>
            </w:r>
            <w:r w:rsidR="00290BEA">
              <w:rPr>
                <w:sz w:val="24"/>
                <w:szCs w:val="24"/>
              </w:rPr>
              <w:t>2</w:t>
            </w:r>
          </w:p>
        </w:tc>
        <w:tc>
          <w:tcPr>
            <w:tcW w:w="2003" w:type="dxa"/>
          </w:tcPr>
          <w:p w:rsidR="00965C8A" w:rsidRDefault="00965C8A" w:rsidP="007E3176">
            <w:pPr>
              <w:rPr>
                <w:sz w:val="24"/>
                <w:szCs w:val="24"/>
              </w:rPr>
            </w:pPr>
            <w:r>
              <w:rPr>
                <w:sz w:val="24"/>
                <w:szCs w:val="24"/>
              </w:rPr>
              <w:t>Standing Rules Committee</w:t>
            </w:r>
          </w:p>
        </w:tc>
        <w:tc>
          <w:tcPr>
            <w:tcW w:w="1411" w:type="dxa"/>
            <w:gridSpan w:val="2"/>
          </w:tcPr>
          <w:p w:rsidR="00965C8A" w:rsidRDefault="00965C8A" w:rsidP="00F55442">
            <w:pPr>
              <w:rPr>
                <w:sz w:val="24"/>
                <w:szCs w:val="24"/>
              </w:rPr>
            </w:pPr>
            <w:r>
              <w:rPr>
                <w:sz w:val="24"/>
                <w:szCs w:val="24"/>
              </w:rPr>
              <w:t>7 MAY 2015</w:t>
            </w:r>
          </w:p>
        </w:tc>
        <w:tc>
          <w:tcPr>
            <w:tcW w:w="1827" w:type="dxa"/>
            <w:gridSpan w:val="2"/>
          </w:tcPr>
          <w:p w:rsidR="00965C8A" w:rsidRDefault="00965C8A" w:rsidP="007E3176">
            <w:pPr>
              <w:rPr>
                <w:sz w:val="24"/>
                <w:szCs w:val="24"/>
              </w:rPr>
            </w:pPr>
          </w:p>
        </w:tc>
        <w:tc>
          <w:tcPr>
            <w:tcW w:w="8060" w:type="dxa"/>
            <w:gridSpan w:val="2"/>
          </w:tcPr>
          <w:p w:rsidR="00965C8A" w:rsidRDefault="00965C8A" w:rsidP="007E3176">
            <w:pPr>
              <w:rPr>
                <w:sz w:val="24"/>
                <w:szCs w:val="24"/>
              </w:rPr>
            </w:pPr>
            <w:r>
              <w:rPr>
                <w:b/>
                <w:sz w:val="24"/>
                <w:szCs w:val="24"/>
              </w:rPr>
              <w:t>Item:</w:t>
            </w:r>
            <w:r>
              <w:rPr>
                <w:sz w:val="24"/>
                <w:szCs w:val="24"/>
              </w:rPr>
              <w:t xml:space="preserve"> Posting on website for committee members and Chair</w:t>
            </w:r>
          </w:p>
          <w:p w:rsidR="00965C8A" w:rsidRDefault="00965C8A" w:rsidP="007E3176">
            <w:pPr>
              <w:rPr>
                <w:sz w:val="24"/>
                <w:szCs w:val="24"/>
              </w:rPr>
            </w:pPr>
            <w:r>
              <w:rPr>
                <w:b/>
                <w:sz w:val="24"/>
                <w:szCs w:val="24"/>
              </w:rPr>
              <w:t>Discussion:</w:t>
            </w:r>
            <w:r>
              <w:rPr>
                <w:sz w:val="24"/>
                <w:szCs w:val="24"/>
              </w:rPr>
              <w:t xml:space="preserve"> </w:t>
            </w:r>
          </w:p>
          <w:p w:rsidR="00965C8A" w:rsidRPr="00290BEA" w:rsidRDefault="00965C8A" w:rsidP="007E3176">
            <w:pPr>
              <w:rPr>
                <w:sz w:val="24"/>
                <w:szCs w:val="24"/>
              </w:rPr>
            </w:pPr>
            <w:r>
              <w:rPr>
                <w:b/>
                <w:sz w:val="24"/>
                <w:szCs w:val="24"/>
              </w:rPr>
              <w:t>Action/Recommendation:</w:t>
            </w:r>
            <w:r>
              <w:rPr>
                <w:sz w:val="24"/>
                <w:szCs w:val="24"/>
              </w:rPr>
              <w:t xml:space="preserve"> Review website to ensure standing rules document is posted.</w:t>
            </w:r>
            <w:r w:rsidR="00290BEA">
              <w:rPr>
                <w:sz w:val="24"/>
                <w:szCs w:val="24"/>
              </w:rPr>
              <w:t xml:space="preserve"> </w:t>
            </w:r>
            <w:r w:rsidR="00290BEA">
              <w:rPr>
                <w:b/>
                <w:sz w:val="24"/>
                <w:szCs w:val="24"/>
              </w:rPr>
              <w:t>Update:</w:t>
            </w:r>
            <w:r w:rsidR="00290BEA">
              <w:rPr>
                <w:sz w:val="24"/>
                <w:szCs w:val="24"/>
              </w:rPr>
              <w:t xml:space="preserve"> Some rules were adopted and some were sent back to committee for review. Maureen states these are in the president’s notebook. </w:t>
            </w:r>
          </w:p>
        </w:tc>
      </w:tr>
      <w:tr w:rsidR="00965C8A" w:rsidRPr="003609A5" w:rsidTr="00152397">
        <w:tblPrEx>
          <w:tblCellMar>
            <w:left w:w="115" w:type="dxa"/>
            <w:right w:w="115" w:type="dxa"/>
          </w:tblCellMar>
          <w:tblLook w:val="0000" w:firstRow="0" w:lastRow="0" w:firstColumn="0" w:lastColumn="0" w:noHBand="0" w:noVBand="0"/>
        </w:tblPrEx>
        <w:trPr>
          <w:trHeight w:val="610"/>
        </w:trPr>
        <w:tc>
          <w:tcPr>
            <w:tcW w:w="1999" w:type="dxa"/>
          </w:tcPr>
          <w:p w:rsidR="00965C8A" w:rsidRDefault="00965C8A" w:rsidP="003F7E4B">
            <w:pPr>
              <w:rPr>
                <w:sz w:val="24"/>
                <w:szCs w:val="24"/>
              </w:rPr>
            </w:pPr>
            <w:r>
              <w:rPr>
                <w:sz w:val="24"/>
                <w:szCs w:val="24"/>
              </w:rPr>
              <w:t>0007-15-0</w:t>
            </w:r>
            <w:r w:rsidR="00290BEA">
              <w:rPr>
                <w:sz w:val="24"/>
                <w:szCs w:val="24"/>
              </w:rPr>
              <w:t>2</w:t>
            </w:r>
          </w:p>
        </w:tc>
        <w:tc>
          <w:tcPr>
            <w:tcW w:w="2003" w:type="dxa"/>
          </w:tcPr>
          <w:p w:rsidR="00965C8A" w:rsidRDefault="00965C8A" w:rsidP="007E3176">
            <w:pPr>
              <w:rPr>
                <w:sz w:val="24"/>
                <w:szCs w:val="24"/>
              </w:rPr>
            </w:pPr>
            <w:r>
              <w:rPr>
                <w:sz w:val="24"/>
                <w:szCs w:val="24"/>
              </w:rPr>
              <w:t>Streets &amp; Sidewalks Committee</w:t>
            </w:r>
          </w:p>
        </w:tc>
        <w:tc>
          <w:tcPr>
            <w:tcW w:w="1411" w:type="dxa"/>
            <w:gridSpan w:val="2"/>
          </w:tcPr>
          <w:p w:rsidR="00965C8A" w:rsidRDefault="00965C8A" w:rsidP="00F55442">
            <w:pPr>
              <w:rPr>
                <w:sz w:val="24"/>
                <w:szCs w:val="24"/>
              </w:rPr>
            </w:pPr>
            <w:r>
              <w:rPr>
                <w:sz w:val="24"/>
                <w:szCs w:val="24"/>
              </w:rPr>
              <w:t>7 MAY 2015</w:t>
            </w:r>
          </w:p>
        </w:tc>
        <w:tc>
          <w:tcPr>
            <w:tcW w:w="1827" w:type="dxa"/>
            <w:gridSpan w:val="2"/>
          </w:tcPr>
          <w:p w:rsidR="00965C8A" w:rsidRDefault="00965C8A" w:rsidP="007E3176">
            <w:pPr>
              <w:rPr>
                <w:sz w:val="24"/>
                <w:szCs w:val="24"/>
              </w:rPr>
            </w:pPr>
          </w:p>
        </w:tc>
        <w:tc>
          <w:tcPr>
            <w:tcW w:w="8060" w:type="dxa"/>
            <w:gridSpan w:val="2"/>
          </w:tcPr>
          <w:p w:rsidR="00965C8A" w:rsidRDefault="00965C8A" w:rsidP="007E3176">
            <w:pPr>
              <w:rPr>
                <w:sz w:val="24"/>
                <w:szCs w:val="24"/>
              </w:rPr>
            </w:pPr>
            <w:r>
              <w:rPr>
                <w:b/>
                <w:sz w:val="24"/>
                <w:szCs w:val="24"/>
              </w:rPr>
              <w:t>Item:</w:t>
            </w:r>
            <w:r>
              <w:rPr>
                <w:sz w:val="24"/>
                <w:szCs w:val="24"/>
              </w:rPr>
              <w:t xml:space="preserve"> Potholes</w:t>
            </w:r>
          </w:p>
          <w:p w:rsidR="00965C8A" w:rsidRPr="000546F6" w:rsidRDefault="00965C8A" w:rsidP="000546F6">
            <w:pPr>
              <w:rPr>
                <w:sz w:val="24"/>
                <w:szCs w:val="24"/>
              </w:rPr>
            </w:pPr>
            <w:r>
              <w:rPr>
                <w:b/>
                <w:sz w:val="24"/>
                <w:szCs w:val="24"/>
              </w:rPr>
              <w:t xml:space="preserve">Discussion: </w:t>
            </w:r>
            <w:r>
              <w:rPr>
                <w:sz w:val="24"/>
                <w:szCs w:val="24"/>
              </w:rPr>
              <w:t>Residents state more potholes have appeared.</w:t>
            </w:r>
          </w:p>
          <w:p w:rsidR="00965C8A" w:rsidRPr="00C97E0C" w:rsidRDefault="00965C8A" w:rsidP="00154B82">
            <w:pPr>
              <w:rPr>
                <w:sz w:val="24"/>
                <w:szCs w:val="24"/>
              </w:rPr>
            </w:pPr>
            <w:r>
              <w:rPr>
                <w:b/>
                <w:sz w:val="24"/>
                <w:szCs w:val="24"/>
              </w:rPr>
              <w:t xml:space="preserve">Action/Recommendation: </w:t>
            </w:r>
            <w:r>
              <w:rPr>
                <w:sz w:val="24"/>
                <w:szCs w:val="24"/>
              </w:rPr>
              <w:t>Committee members will walk community to identify existing and new potholes.</w:t>
            </w:r>
            <w:r w:rsidR="00732B29">
              <w:rPr>
                <w:sz w:val="24"/>
                <w:szCs w:val="24"/>
              </w:rPr>
              <w:t xml:space="preserve"> Marked divots, potholes and other deficits. Buffie Ct at priority for paving.</w:t>
            </w:r>
            <w:r w:rsidR="00C97E0C">
              <w:rPr>
                <w:sz w:val="24"/>
                <w:szCs w:val="24"/>
              </w:rPr>
              <w:t xml:space="preserve"> </w:t>
            </w:r>
            <w:r w:rsidR="00C97E0C">
              <w:rPr>
                <w:b/>
                <w:sz w:val="24"/>
                <w:szCs w:val="24"/>
              </w:rPr>
              <w:t xml:space="preserve">Update: </w:t>
            </w:r>
            <w:r w:rsidR="00C97E0C">
              <w:rPr>
                <w:sz w:val="24"/>
                <w:szCs w:val="24"/>
              </w:rPr>
              <w:t>Heather will request bids; in the meantime, Board and residents will use asphalt fillers</w:t>
            </w:r>
            <w:r w:rsidR="00154B82">
              <w:rPr>
                <w:sz w:val="24"/>
                <w:szCs w:val="24"/>
              </w:rPr>
              <w:t>.</w:t>
            </w:r>
            <w:r w:rsidR="00C97E0C">
              <w:rPr>
                <w:sz w:val="24"/>
                <w:szCs w:val="24"/>
              </w:rPr>
              <w:t xml:space="preserve"> </w:t>
            </w:r>
          </w:p>
        </w:tc>
      </w:tr>
      <w:tr w:rsidR="00965C8A" w:rsidRPr="003609A5" w:rsidTr="00152397">
        <w:tblPrEx>
          <w:tblCellMar>
            <w:left w:w="115" w:type="dxa"/>
            <w:right w:w="115" w:type="dxa"/>
          </w:tblCellMar>
          <w:tblLook w:val="0000" w:firstRow="0" w:lastRow="0" w:firstColumn="0" w:lastColumn="0" w:noHBand="0" w:noVBand="0"/>
        </w:tblPrEx>
        <w:trPr>
          <w:trHeight w:val="610"/>
        </w:trPr>
        <w:tc>
          <w:tcPr>
            <w:tcW w:w="1999" w:type="dxa"/>
          </w:tcPr>
          <w:p w:rsidR="00965C8A" w:rsidRDefault="00965C8A" w:rsidP="003F7E4B">
            <w:pPr>
              <w:rPr>
                <w:sz w:val="24"/>
                <w:szCs w:val="24"/>
              </w:rPr>
            </w:pPr>
            <w:r>
              <w:rPr>
                <w:sz w:val="24"/>
                <w:szCs w:val="24"/>
              </w:rPr>
              <w:t>0008-15-0</w:t>
            </w:r>
            <w:r w:rsidR="00290BEA">
              <w:rPr>
                <w:sz w:val="24"/>
                <w:szCs w:val="24"/>
              </w:rPr>
              <w:t>2</w:t>
            </w:r>
          </w:p>
        </w:tc>
        <w:tc>
          <w:tcPr>
            <w:tcW w:w="2003" w:type="dxa"/>
          </w:tcPr>
          <w:p w:rsidR="00965C8A" w:rsidRDefault="00965C8A" w:rsidP="007E3176">
            <w:pPr>
              <w:rPr>
                <w:sz w:val="24"/>
                <w:szCs w:val="24"/>
              </w:rPr>
            </w:pPr>
            <w:r>
              <w:rPr>
                <w:sz w:val="24"/>
                <w:szCs w:val="24"/>
              </w:rPr>
              <w:t>Trash Committee</w:t>
            </w:r>
          </w:p>
        </w:tc>
        <w:tc>
          <w:tcPr>
            <w:tcW w:w="1411" w:type="dxa"/>
            <w:gridSpan w:val="2"/>
          </w:tcPr>
          <w:p w:rsidR="00965C8A" w:rsidRDefault="00965C8A" w:rsidP="00F55442">
            <w:pPr>
              <w:rPr>
                <w:sz w:val="24"/>
                <w:szCs w:val="24"/>
              </w:rPr>
            </w:pPr>
            <w:r>
              <w:rPr>
                <w:sz w:val="24"/>
                <w:szCs w:val="24"/>
              </w:rPr>
              <w:t>7 MAY 2015</w:t>
            </w:r>
          </w:p>
        </w:tc>
        <w:tc>
          <w:tcPr>
            <w:tcW w:w="1827" w:type="dxa"/>
            <w:gridSpan w:val="2"/>
          </w:tcPr>
          <w:p w:rsidR="00965C8A" w:rsidRDefault="00965C8A" w:rsidP="007E3176">
            <w:pPr>
              <w:rPr>
                <w:sz w:val="24"/>
                <w:szCs w:val="24"/>
              </w:rPr>
            </w:pPr>
          </w:p>
        </w:tc>
        <w:tc>
          <w:tcPr>
            <w:tcW w:w="8060" w:type="dxa"/>
            <w:gridSpan w:val="2"/>
          </w:tcPr>
          <w:p w:rsidR="00965C8A" w:rsidRDefault="00965C8A" w:rsidP="007E3176">
            <w:pPr>
              <w:rPr>
                <w:sz w:val="24"/>
                <w:szCs w:val="24"/>
              </w:rPr>
            </w:pPr>
            <w:r>
              <w:rPr>
                <w:b/>
                <w:sz w:val="24"/>
                <w:szCs w:val="24"/>
              </w:rPr>
              <w:t xml:space="preserve">Item: </w:t>
            </w:r>
            <w:r>
              <w:rPr>
                <w:sz w:val="24"/>
                <w:szCs w:val="24"/>
              </w:rPr>
              <w:t>Trash contract signed.</w:t>
            </w:r>
          </w:p>
          <w:p w:rsidR="00965C8A" w:rsidRDefault="00965C8A" w:rsidP="007E3176">
            <w:pPr>
              <w:rPr>
                <w:sz w:val="24"/>
                <w:szCs w:val="24"/>
              </w:rPr>
            </w:pPr>
            <w:r>
              <w:rPr>
                <w:b/>
                <w:sz w:val="24"/>
                <w:szCs w:val="24"/>
              </w:rPr>
              <w:t xml:space="preserve">Discussion: </w:t>
            </w:r>
            <w:r w:rsidR="00290BEA">
              <w:rPr>
                <w:sz w:val="24"/>
                <w:szCs w:val="24"/>
              </w:rPr>
              <w:t>New contract resulted in 14% reduction in fees, saving the community $6K</w:t>
            </w:r>
            <w:r>
              <w:rPr>
                <w:sz w:val="24"/>
                <w:szCs w:val="24"/>
              </w:rPr>
              <w:t>.</w:t>
            </w:r>
            <w:r w:rsidR="00290BEA">
              <w:rPr>
                <w:sz w:val="24"/>
                <w:szCs w:val="24"/>
              </w:rPr>
              <w:t xml:space="preserve"> Contract for 3 years with CPI on 2</w:t>
            </w:r>
            <w:r w:rsidR="00290BEA" w:rsidRPr="00290BEA">
              <w:rPr>
                <w:sz w:val="24"/>
                <w:szCs w:val="24"/>
                <w:vertAlign w:val="superscript"/>
              </w:rPr>
              <w:t>nd</w:t>
            </w:r>
            <w:r w:rsidR="00290BEA">
              <w:rPr>
                <w:sz w:val="24"/>
                <w:szCs w:val="24"/>
              </w:rPr>
              <w:t xml:space="preserve"> year max 3%.</w:t>
            </w:r>
          </w:p>
          <w:p w:rsidR="00965C8A" w:rsidRPr="000546F6" w:rsidRDefault="00965C8A" w:rsidP="00965C8A">
            <w:pPr>
              <w:rPr>
                <w:sz w:val="24"/>
                <w:szCs w:val="24"/>
              </w:rPr>
            </w:pPr>
            <w:r>
              <w:rPr>
                <w:b/>
                <w:sz w:val="24"/>
                <w:szCs w:val="24"/>
              </w:rPr>
              <w:t>Action/Recommendation:</w:t>
            </w:r>
            <w:r>
              <w:rPr>
                <w:sz w:val="24"/>
                <w:szCs w:val="24"/>
              </w:rPr>
              <w:t xml:space="preserve"> None.</w:t>
            </w:r>
          </w:p>
        </w:tc>
      </w:tr>
      <w:tr w:rsidR="00965C8A" w:rsidRPr="003609A5" w:rsidTr="00152397">
        <w:tblPrEx>
          <w:tblCellMar>
            <w:left w:w="115" w:type="dxa"/>
            <w:right w:w="115" w:type="dxa"/>
          </w:tblCellMar>
          <w:tblLook w:val="0000" w:firstRow="0" w:lastRow="0" w:firstColumn="0" w:lastColumn="0" w:noHBand="0" w:noVBand="0"/>
        </w:tblPrEx>
        <w:trPr>
          <w:trHeight w:val="610"/>
        </w:trPr>
        <w:tc>
          <w:tcPr>
            <w:tcW w:w="1999" w:type="dxa"/>
          </w:tcPr>
          <w:p w:rsidR="00965C8A" w:rsidRDefault="00965C8A" w:rsidP="003F7E4B">
            <w:pPr>
              <w:rPr>
                <w:sz w:val="24"/>
                <w:szCs w:val="24"/>
              </w:rPr>
            </w:pPr>
            <w:r>
              <w:rPr>
                <w:sz w:val="24"/>
                <w:szCs w:val="24"/>
              </w:rPr>
              <w:t>0009-15-0</w:t>
            </w:r>
            <w:r w:rsidR="00290BEA">
              <w:rPr>
                <w:sz w:val="24"/>
                <w:szCs w:val="24"/>
              </w:rPr>
              <w:t>2</w:t>
            </w:r>
          </w:p>
        </w:tc>
        <w:tc>
          <w:tcPr>
            <w:tcW w:w="2003" w:type="dxa"/>
          </w:tcPr>
          <w:p w:rsidR="00965C8A" w:rsidRDefault="00965C8A" w:rsidP="007E3176">
            <w:pPr>
              <w:rPr>
                <w:sz w:val="24"/>
                <w:szCs w:val="24"/>
              </w:rPr>
            </w:pPr>
            <w:r>
              <w:rPr>
                <w:sz w:val="24"/>
                <w:szCs w:val="24"/>
              </w:rPr>
              <w:t>Website Committee</w:t>
            </w:r>
          </w:p>
        </w:tc>
        <w:tc>
          <w:tcPr>
            <w:tcW w:w="1411" w:type="dxa"/>
            <w:gridSpan w:val="2"/>
          </w:tcPr>
          <w:p w:rsidR="00965C8A" w:rsidRDefault="00965C8A" w:rsidP="00F55442">
            <w:pPr>
              <w:rPr>
                <w:sz w:val="24"/>
                <w:szCs w:val="24"/>
              </w:rPr>
            </w:pPr>
            <w:r>
              <w:rPr>
                <w:sz w:val="24"/>
                <w:szCs w:val="24"/>
              </w:rPr>
              <w:t>7 MAY 2015</w:t>
            </w:r>
          </w:p>
        </w:tc>
        <w:tc>
          <w:tcPr>
            <w:tcW w:w="1827" w:type="dxa"/>
            <w:gridSpan w:val="2"/>
          </w:tcPr>
          <w:p w:rsidR="00965C8A" w:rsidRDefault="00965C8A" w:rsidP="007E3176">
            <w:pPr>
              <w:rPr>
                <w:sz w:val="24"/>
                <w:szCs w:val="24"/>
              </w:rPr>
            </w:pPr>
            <w:r>
              <w:rPr>
                <w:sz w:val="24"/>
                <w:szCs w:val="24"/>
              </w:rPr>
              <w:t>9 APR 2015</w:t>
            </w:r>
          </w:p>
        </w:tc>
        <w:tc>
          <w:tcPr>
            <w:tcW w:w="8060" w:type="dxa"/>
            <w:gridSpan w:val="2"/>
          </w:tcPr>
          <w:p w:rsidR="00965C8A" w:rsidRPr="000546F6" w:rsidRDefault="00965C8A" w:rsidP="007E3176">
            <w:pPr>
              <w:rPr>
                <w:sz w:val="24"/>
                <w:szCs w:val="24"/>
              </w:rPr>
            </w:pPr>
            <w:r>
              <w:rPr>
                <w:b/>
                <w:sz w:val="24"/>
                <w:szCs w:val="24"/>
              </w:rPr>
              <w:t xml:space="preserve">Item: </w:t>
            </w:r>
            <w:r>
              <w:rPr>
                <w:sz w:val="24"/>
                <w:szCs w:val="24"/>
              </w:rPr>
              <w:t>No new business</w:t>
            </w:r>
          </w:p>
          <w:p w:rsidR="00965C8A" w:rsidRPr="000546F6" w:rsidRDefault="00965C8A" w:rsidP="007E3176">
            <w:pPr>
              <w:rPr>
                <w:sz w:val="24"/>
                <w:szCs w:val="24"/>
              </w:rPr>
            </w:pPr>
            <w:r>
              <w:rPr>
                <w:b/>
                <w:sz w:val="24"/>
                <w:szCs w:val="24"/>
              </w:rPr>
              <w:t xml:space="preserve">Discussion: </w:t>
            </w:r>
            <w:r>
              <w:rPr>
                <w:sz w:val="24"/>
                <w:szCs w:val="24"/>
              </w:rPr>
              <w:t>Would like more timely notification from website.</w:t>
            </w:r>
          </w:p>
          <w:p w:rsidR="00C97E0C" w:rsidRPr="00C97E0C" w:rsidRDefault="00965C8A" w:rsidP="00732B29">
            <w:pPr>
              <w:rPr>
                <w:sz w:val="24"/>
                <w:szCs w:val="24"/>
              </w:rPr>
            </w:pPr>
            <w:r>
              <w:rPr>
                <w:b/>
                <w:sz w:val="24"/>
                <w:szCs w:val="24"/>
              </w:rPr>
              <w:t xml:space="preserve">Action/Recommendation: </w:t>
            </w:r>
            <w:r>
              <w:rPr>
                <w:sz w:val="24"/>
                <w:szCs w:val="24"/>
              </w:rPr>
              <w:t>Update website within 24 hours of notification.</w:t>
            </w:r>
            <w:r w:rsidR="00C97E0C">
              <w:rPr>
                <w:sz w:val="24"/>
                <w:szCs w:val="24"/>
              </w:rPr>
              <w:t xml:space="preserve"> </w:t>
            </w:r>
            <w:r w:rsidR="00C97E0C">
              <w:rPr>
                <w:b/>
                <w:sz w:val="24"/>
                <w:szCs w:val="24"/>
              </w:rPr>
              <w:t xml:space="preserve">Update: </w:t>
            </w:r>
            <w:r w:rsidR="00C97E0C">
              <w:rPr>
                <w:sz w:val="24"/>
                <w:szCs w:val="24"/>
              </w:rPr>
              <w:t>None.</w:t>
            </w:r>
          </w:p>
        </w:tc>
      </w:tr>
      <w:tr w:rsidR="00965C8A" w:rsidRPr="006822B0" w:rsidTr="002F17AB">
        <w:tblPrEx>
          <w:tblCellMar>
            <w:left w:w="115" w:type="dxa"/>
            <w:right w:w="115" w:type="dxa"/>
          </w:tblCellMar>
          <w:tblLook w:val="0000" w:firstRow="0" w:lastRow="0" w:firstColumn="0" w:lastColumn="0" w:noHBand="0" w:noVBand="0"/>
        </w:tblPrEx>
        <w:trPr>
          <w:trHeight w:val="610"/>
        </w:trPr>
        <w:tc>
          <w:tcPr>
            <w:tcW w:w="15300" w:type="dxa"/>
            <w:gridSpan w:val="8"/>
            <w:shd w:val="clear" w:color="auto" w:fill="000000" w:themeFill="text1"/>
          </w:tcPr>
          <w:p w:rsidR="00965C8A" w:rsidRPr="006822B0" w:rsidRDefault="00965C8A" w:rsidP="002F17AB">
            <w:pPr>
              <w:jc w:val="center"/>
              <w:rPr>
                <w:b/>
                <w:bCs/>
                <w:color w:val="FFFFFF"/>
                <w:sz w:val="24"/>
                <w:szCs w:val="24"/>
              </w:rPr>
            </w:pPr>
            <w:r>
              <w:rPr>
                <w:b/>
                <w:bCs/>
                <w:color w:val="FFFFFF"/>
                <w:sz w:val="24"/>
                <w:szCs w:val="24"/>
              </w:rPr>
              <w:t>OLD BUSINESS</w:t>
            </w:r>
          </w:p>
        </w:tc>
      </w:tr>
      <w:tr w:rsidR="00455CD1" w:rsidRPr="006822B0" w:rsidTr="002F17AB">
        <w:tblPrEx>
          <w:tblCellMar>
            <w:left w:w="115" w:type="dxa"/>
            <w:right w:w="115" w:type="dxa"/>
          </w:tblCellMar>
          <w:tblLook w:val="0000" w:firstRow="0" w:lastRow="0" w:firstColumn="0" w:lastColumn="0" w:noHBand="0" w:noVBand="0"/>
        </w:tblPrEx>
        <w:trPr>
          <w:trHeight w:val="610"/>
        </w:trPr>
        <w:tc>
          <w:tcPr>
            <w:tcW w:w="1999" w:type="dxa"/>
          </w:tcPr>
          <w:p w:rsidR="00455CD1" w:rsidRPr="006822B0" w:rsidRDefault="00455CD1" w:rsidP="004E2488">
            <w:pPr>
              <w:rPr>
                <w:sz w:val="24"/>
                <w:szCs w:val="24"/>
              </w:rPr>
            </w:pPr>
            <w:r w:rsidRPr="008A4E3F">
              <w:rPr>
                <w:sz w:val="24"/>
                <w:szCs w:val="24"/>
              </w:rPr>
              <w:t>000</w:t>
            </w:r>
            <w:r>
              <w:rPr>
                <w:sz w:val="24"/>
                <w:szCs w:val="24"/>
              </w:rPr>
              <w:t>2</w:t>
            </w:r>
            <w:r w:rsidRPr="008A4E3F">
              <w:rPr>
                <w:sz w:val="24"/>
                <w:szCs w:val="24"/>
              </w:rPr>
              <w:t>-1</w:t>
            </w:r>
            <w:r>
              <w:rPr>
                <w:sz w:val="24"/>
                <w:szCs w:val="24"/>
              </w:rPr>
              <w:t>5</w:t>
            </w:r>
            <w:r w:rsidRPr="008A4E3F">
              <w:rPr>
                <w:sz w:val="24"/>
                <w:szCs w:val="24"/>
              </w:rPr>
              <w:t>-0</w:t>
            </w:r>
            <w:r>
              <w:rPr>
                <w:sz w:val="24"/>
                <w:szCs w:val="24"/>
              </w:rPr>
              <w:t xml:space="preserve">3 </w:t>
            </w:r>
          </w:p>
        </w:tc>
        <w:tc>
          <w:tcPr>
            <w:tcW w:w="2003" w:type="dxa"/>
          </w:tcPr>
          <w:p w:rsidR="00455CD1" w:rsidRPr="006822B0" w:rsidRDefault="00455CD1">
            <w:pPr>
              <w:rPr>
                <w:sz w:val="24"/>
                <w:szCs w:val="24"/>
              </w:rPr>
            </w:pPr>
            <w:r>
              <w:rPr>
                <w:sz w:val="24"/>
                <w:szCs w:val="24"/>
              </w:rPr>
              <w:t>OMCC Board</w:t>
            </w:r>
          </w:p>
        </w:tc>
        <w:tc>
          <w:tcPr>
            <w:tcW w:w="1411" w:type="dxa"/>
            <w:gridSpan w:val="2"/>
          </w:tcPr>
          <w:p w:rsidR="00455CD1" w:rsidRDefault="00455CD1" w:rsidP="00F55442">
            <w:pPr>
              <w:rPr>
                <w:sz w:val="24"/>
                <w:szCs w:val="24"/>
              </w:rPr>
            </w:pPr>
            <w:r>
              <w:rPr>
                <w:sz w:val="24"/>
                <w:szCs w:val="24"/>
              </w:rPr>
              <w:t>7 MAY 2015</w:t>
            </w:r>
          </w:p>
        </w:tc>
        <w:tc>
          <w:tcPr>
            <w:tcW w:w="1827" w:type="dxa"/>
            <w:gridSpan w:val="2"/>
          </w:tcPr>
          <w:p w:rsidR="00455CD1" w:rsidRPr="006822B0" w:rsidRDefault="00455CD1" w:rsidP="004806C4">
            <w:pPr>
              <w:jc w:val="center"/>
              <w:rPr>
                <w:sz w:val="24"/>
                <w:szCs w:val="24"/>
              </w:rPr>
            </w:pPr>
          </w:p>
        </w:tc>
        <w:tc>
          <w:tcPr>
            <w:tcW w:w="8060" w:type="dxa"/>
            <w:gridSpan w:val="2"/>
          </w:tcPr>
          <w:p w:rsidR="00455CD1" w:rsidRDefault="00455CD1" w:rsidP="003F7E4B">
            <w:pPr>
              <w:rPr>
                <w:b/>
                <w:bCs/>
                <w:sz w:val="24"/>
                <w:szCs w:val="24"/>
              </w:rPr>
            </w:pPr>
            <w:r w:rsidRPr="006822B0">
              <w:rPr>
                <w:b/>
                <w:bCs/>
                <w:sz w:val="24"/>
                <w:szCs w:val="24"/>
              </w:rPr>
              <w:t xml:space="preserve">Item: </w:t>
            </w:r>
            <w:r>
              <w:rPr>
                <w:b/>
                <w:bCs/>
                <w:sz w:val="24"/>
                <w:szCs w:val="24"/>
              </w:rPr>
              <w:t xml:space="preserve"> </w:t>
            </w:r>
            <w:r w:rsidRPr="003041A0">
              <w:rPr>
                <w:bCs/>
                <w:sz w:val="24"/>
                <w:szCs w:val="24"/>
              </w:rPr>
              <w:t>OMCC HOA Board Training</w:t>
            </w:r>
            <w:r w:rsidRPr="00927640">
              <w:rPr>
                <w:bCs/>
                <w:sz w:val="24"/>
                <w:szCs w:val="24"/>
              </w:rPr>
              <w:t>.</w:t>
            </w:r>
          </w:p>
          <w:p w:rsidR="00455CD1" w:rsidRPr="003041A0" w:rsidRDefault="00455CD1" w:rsidP="003F7E4B">
            <w:pPr>
              <w:rPr>
                <w:bCs/>
                <w:sz w:val="24"/>
                <w:szCs w:val="24"/>
              </w:rPr>
            </w:pPr>
            <w:r w:rsidRPr="006822B0">
              <w:rPr>
                <w:b/>
                <w:bCs/>
                <w:sz w:val="24"/>
                <w:szCs w:val="24"/>
              </w:rPr>
              <w:t xml:space="preserve">Discussion:  </w:t>
            </w:r>
            <w:r>
              <w:rPr>
                <w:bCs/>
                <w:sz w:val="24"/>
                <w:szCs w:val="24"/>
              </w:rPr>
              <w:t>Members agree this is a good idea; however, no date established.</w:t>
            </w:r>
          </w:p>
          <w:p w:rsidR="00455CD1" w:rsidRPr="00F25B78" w:rsidRDefault="00455CD1" w:rsidP="00F25B78">
            <w:pPr>
              <w:rPr>
                <w:sz w:val="24"/>
                <w:szCs w:val="24"/>
              </w:rPr>
            </w:pPr>
            <w:r w:rsidRPr="006822B0">
              <w:rPr>
                <w:b/>
                <w:bCs/>
                <w:sz w:val="24"/>
                <w:szCs w:val="24"/>
              </w:rPr>
              <w:t>Action/Recommendation:</w:t>
            </w:r>
            <w:r>
              <w:rPr>
                <w:sz w:val="24"/>
                <w:szCs w:val="24"/>
              </w:rPr>
              <w:t xml:space="preserve"> Discuss training at next meeting.</w:t>
            </w:r>
            <w:r w:rsidR="00F25B78">
              <w:rPr>
                <w:sz w:val="24"/>
                <w:szCs w:val="24"/>
              </w:rPr>
              <w:t xml:space="preserve"> </w:t>
            </w:r>
            <w:r w:rsidR="00F25B78">
              <w:rPr>
                <w:b/>
                <w:sz w:val="24"/>
                <w:szCs w:val="24"/>
              </w:rPr>
              <w:t xml:space="preserve">Update: </w:t>
            </w:r>
            <w:r w:rsidR="00F25B78">
              <w:rPr>
                <w:sz w:val="24"/>
                <w:szCs w:val="24"/>
              </w:rPr>
              <w:t xml:space="preserve">Rees Broome offers regular free training for Board members. </w:t>
            </w:r>
          </w:p>
        </w:tc>
      </w:tr>
      <w:tr w:rsidR="00455CD1" w:rsidRPr="006822B0" w:rsidTr="002F17AB">
        <w:tblPrEx>
          <w:tblCellMar>
            <w:left w:w="115" w:type="dxa"/>
            <w:right w:w="115" w:type="dxa"/>
          </w:tblCellMar>
          <w:tblLook w:val="0000" w:firstRow="0" w:lastRow="0" w:firstColumn="0" w:lastColumn="0" w:noHBand="0" w:noVBand="0"/>
        </w:tblPrEx>
        <w:trPr>
          <w:trHeight w:val="610"/>
        </w:trPr>
        <w:tc>
          <w:tcPr>
            <w:tcW w:w="1999" w:type="dxa"/>
          </w:tcPr>
          <w:p w:rsidR="00455CD1" w:rsidRPr="008A4E3F" w:rsidRDefault="00455CD1" w:rsidP="003041A0">
            <w:pPr>
              <w:rPr>
                <w:sz w:val="24"/>
                <w:szCs w:val="24"/>
              </w:rPr>
            </w:pPr>
            <w:r>
              <w:rPr>
                <w:sz w:val="24"/>
                <w:szCs w:val="24"/>
              </w:rPr>
              <w:t>0005-15-03</w:t>
            </w:r>
          </w:p>
        </w:tc>
        <w:tc>
          <w:tcPr>
            <w:tcW w:w="2003" w:type="dxa"/>
          </w:tcPr>
          <w:p w:rsidR="00455CD1" w:rsidRDefault="00732B29" w:rsidP="00447381">
            <w:pPr>
              <w:rPr>
                <w:sz w:val="24"/>
                <w:szCs w:val="24"/>
              </w:rPr>
            </w:pPr>
            <w:r>
              <w:rPr>
                <w:sz w:val="24"/>
                <w:szCs w:val="24"/>
              </w:rPr>
              <w:t>OMCC Board</w:t>
            </w:r>
          </w:p>
        </w:tc>
        <w:tc>
          <w:tcPr>
            <w:tcW w:w="1411" w:type="dxa"/>
            <w:gridSpan w:val="2"/>
          </w:tcPr>
          <w:p w:rsidR="00455CD1" w:rsidRDefault="00455CD1" w:rsidP="00F55442">
            <w:pPr>
              <w:rPr>
                <w:sz w:val="24"/>
                <w:szCs w:val="24"/>
              </w:rPr>
            </w:pPr>
            <w:r>
              <w:rPr>
                <w:sz w:val="24"/>
                <w:szCs w:val="24"/>
              </w:rPr>
              <w:t>7 MAY 2015</w:t>
            </w:r>
          </w:p>
        </w:tc>
        <w:tc>
          <w:tcPr>
            <w:tcW w:w="1827" w:type="dxa"/>
            <w:gridSpan w:val="2"/>
          </w:tcPr>
          <w:p w:rsidR="00455CD1" w:rsidRPr="006822B0" w:rsidRDefault="00455CD1" w:rsidP="004806C4">
            <w:pPr>
              <w:jc w:val="center"/>
              <w:rPr>
                <w:sz w:val="24"/>
                <w:szCs w:val="24"/>
              </w:rPr>
            </w:pPr>
          </w:p>
        </w:tc>
        <w:tc>
          <w:tcPr>
            <w:tcW w:w="8060" w:type="dxa"/>
            <w:gridSpan w:val="2"/>
          </w:tcPr>
          <w:p w:rsidR="00455CD1" w:rsidRDefault="00455CD1" w:rsidP="00433192">
            <w:pPr>
              <w:rPr>
                <w:bCs/>
                <w:sz w:val="24"/>
                <w:szCs w:val="24"/>
              </w:rPr>
            </w:pPr>
            <w:r>
              <w:rPr>
                <w:b/>
                <w:bCs/>
                <w:sz w:val="24"/>
                <w:szCs w:val="24"/>
              </w:rPr>
              <w:t xml:space="preserve">Item: </w:t>
            </w:r>
            <w:r>
              <w:rPr>
                <w:bCs/>
                <w:sz w:val="24"/>
                <w:szCs w:val="24"/>
              </w:rPr>
              <w:t xml:space="preserve"> Legum-Norman contract</w:t>
            </w:r>
          </w:p>
          <w:p w:rsidR="00455CD1" w:rsidRDefault="00455CD1" w:rsidP="00433192">
            <w:pPr>
              <w:rPr>
                <w:bCs/>
                <w:sz w:val="24"/>
                <w:szCs w:val="24"/>
              </w:rPr>
            </w:pPr>
            <w:r>
              <w:rPr>
                <w:b/>
                <w:bCs/>
                <w:sz w:val="24"/>
                <w:szCs w:val="24"/>
              </w:rPr>
              <w:t xml:space="preserve">Discussion: </w:t>
            </w:r>
            <w:r>
              <w:rPr>
                <w:bCs/>
                <w:sz w:val="24"/>
                <w:szCs w:val="24"/>
              </w:rPr>
              <w:t xml:space="preserve"> Information was not brought to the meeting.</w:t>
            </w:r>
          </w:p>
          <w:p w:rsidR="00455CD1" w:rsidRPr="00290BEA" w:rsidRDefault="00455CD1" w:rsidP="00433192">
            <w:pPr>
              <w:rPr>
                <w:bCs/>
                <w:sz w:val="24"/>
                <w:szCs w:val="24"/>
              </w:rPr>
            </w:pPr>
            <w:r>
              <w:rPr>
                <w:b/>
                <w:bCs/>
                <w:sz w:val="24"/>
                <w:szCs w:val="24"/>
              </w:rPr>
              <w:t xml:space="preserve">Action/Recommendation: </w:t>
            </w:r>
            <w:r>
              <w:rPr>
                <w:bCs/>
                <w:sz w:val="24"/>
                <w:szCs w:val="24"/>
              </w:rPr>
              <w:t>Bring information to next meeting for review and discussion.</w:t>
            </w:r>
            <w:r w:rsidR="00290BEA">
              <w:rPr>
                <w:bCs/>
                <w:sz w:val="24"/>
                <w:szCs w:val="24"/>
              </w:rPr>
              <w:t xml:space="preserve"> </w:t>
            </w:r>
            <w:r w:rsidR="00290BEA">
              <w:rPr>
                <w:b/>
                <w:bCs/>
                <w:sz w:val="24"/>
                <w:szCs w:val="24"/>
              </w:rPr>
              <w:t>Update:</w:t>
            </w:r>
            <w:r w:rsidR="00290BEA">
              <w:rPr>
                <w:bCs/>
                <w:sz w:val="24"/>
                <w:szCs w:val="24"/>
              </w:rPr>
              <w:t xml:space="preserve"> </w:t>
            </w:r>
            <w:r w:rsidR="00F25B78">
              <w:rPr>
                <w:bCs/>
                <w:sz w:val="24"/>
                <w:szCs w:val="24"/>
              </w:rPr>
              <w:t xml:space="preserve">No opportunity to contact potential vendors. </w:t>
            </w:r>
          </w:p>
        </w:tc>
      </w:tr>
      <w:tr w:rsidR="00455CD1" w:rsidRPr="006822B0" w:rsidTr="002F17AB">
        <w:tblPrEx>
          <w:tblCellMar>
            <w:left w:w="115" w:type="dxa"/>
            <w:right w:w="115" w:type="dxa"/>
          </w:tblCellMar>
          <w:tblLook w:val="0000" w:firstRow="0" w:lastRow="0" w:firstColumn="0" w:lastColumn="0" w:noHBand="0" w:noVBand="0"/>
        </w:tblPrEx>
        <w:trPr>
          <w:trHeight w:val="610"/>
        </w:trPr>
        <w:tc>
          <w:tcPr>
            <w:tcW w:w="1999" w:type="dxa"/>
          </w:tcPr>
          <w:p w:rsidR="00455CD1" w:rsidRDefault="00290BEA" w:rsidP="00F55442">
            <w:pPr>
              <w:rPr>
                <w:sz w:val="24"/>
                <w:szCs w:val="24"/>
              </w:rPr>
            </w:pPr>
            <w:bookmarkStart w:id="2" w:name="_GoBack"/>
            <w:bookmarkEnd w:id="2"/>
            <w:r>
              <w:rPr>
                <w:sz w:val="24"/>
                <w:szCs w:val="24"/>
              </w:rPr>
              <w:t>0004-15</w:t>
            </w:r>
            <w:r w:rsidR="00455CD1" w:rsidRPr="008A4E3F">
              <w:rPr>
                <w:sz w:val="24"/>
                <w:szCs w:val="24"/>
              </w:rPr>
              <w:t>-0</w:t>
            </w:r>
            <w:r>
              <w:rPr>
                <w:sz w:val="24"/>
                <w:szCs w:val="24"/>
              </w:rPr>
              <w:t>2</w:t>
            </w:r>
            <w:r w:rsidR="00455CD1">
              <w:rPr>
                <w:sz w:val="24"/>
                <w:szCs w:val="24"/>
              </w:rPr>
              <w:t xml:space="preserve"> </w:t>
            </w:r>
          </w:p>
          <w:p w:rsidR="00455CD1" w:rsidRPr="008A4E3F" w:rsidRDefault="00455CD1" w:rsidP="00F55442">
            <w:pPr>
              <w:jc w:val="center"/>
              <w:rPr>
                <w:sz w:val="24"/>
                <w:szCs w:val="24"/>
              </w:rPr>
            </w:pPr>
          </w:p>
        </w:tc>
        <w:tc>
          <w:tcPr>
            <w:tcW w:w="2003" w:type="dxa"/>
          </w:tcPr>
          <w:p w:rsidR="00455CD1" w:rsidRPr="006822B0" w:rsidRDefault="00455CD1" w:rsidP="00F55442">
            <w:pPr>
              <w:rPr>
                <w:sz w:val="24"/>
                <w:szCs w:val="24"/>
              </w:rPr>
            </w:pPr>
            <w:r>
              <w:rPr>
                <w:sz w:val="24"/>
                <w:szCs w:val="24"/>
              </w:rPr>
              <w:t>OMCC Board</w:t>
            </w:r>
          </w:p>
        </w:tc>
        <w:tc>
          <w:tcPr>
            <w:tcW w:w="1411" w:type="dxa"/>
            <w:gridSpan w:val="2"/>
          </w:tcPr>
          <w:p w:rsidR="00455CD1" w:rsidRDefault="00455CD1" w:rsidP="00F55442">
            <w:pPr>
              <w:rPr>
                <w:sz w:val="24"/>
                <w:szCs w:val="24"/>
              </w:rPr>
            </w:pPr>
            <w:r>
              <w:rPr>
                <w:sz w:val="24"/>
                <w:szCs w:val="24"/>
              </w:rPr>
              <w:t>7 MAY 2015</w:t>
            </w:r>
          </w:p>
        </w:tc>
        <w:tc>
          <w:tcPr>
            <w:tcW w:w="1827" w:type="dxa"/>
            <w:gridSpan w:val="2"/>
          </w:tcPr>
          <w:p w:rsidR="00455CD1" w:rsidRPr="006822B0" w:rsidRDefault="00455CD1" w:rsidP="00F55442">
            <w:pPr>
              <w:rPr>
                <w:sz w:val="24"/>
                <w:szCs w:val="24"/>
              </w:rPr>
            </w:pPr>
          </w:p>
        </w:tc>
        <w:tc>
          <w:tcPr>
            <w:tcW w:w="8060" w:type="dxa"/>
            <w:gridSpan w:val="2"/>
          </w:tcPr>
          <w:p w:rsidR="00455CD1" w:rsidRDefault="00455CD1" w:rsidP="00F55442">
            <w:pPr>
              <w:rPr>
                <w:sz w:val="24"/>
                <w:szCs w:val="24"/>
              </w:rPr>
            </w:pPr>
            <w:r>
              <w:rPr>
                <w:b/>
                <w:sz w:val="24"/>
                <w:szCs w:val="24"/>
              </w:rPr>
              <w:t xml:space="preserve">Item: </w:t>
            </w:r>
            <w:r>
              <w:rPr>
                <w:sz w:val="24"/>
                <w:szCs w:val="24"/>
              </w:rPr>
              <w:t xml:space="preserve">Disclosure to community regarding resignation of OMCC president.  </w:t>
            </w:r>
          </w:p>
          <w:p w:rsidR="00455CD1" w:rsidRDefault="00455CD1" w:rsidP="00F55442">
            <w:pPr>
              <w:rPr>
                <w:sz w:val="24"/>
                <w:szCs w:val="24"/>
              </w:rPr>
            </w:pPr>
            <w:r w:rsidRPr="002D4D90">
              <w:rPr>
                <w:b/>
                <w:sz w:val="24"/>
                <w:szCs w:val="24"/>
              </w:rPr>
              <w:t>Discussion:</w:t>
            </w:r>
            <w:r>
              <w:rPr>
                <w:sz w:val="24"/>
                <w:szCs w:val="24"/>
              </w:rPr>
              <w:t xml:space="preserve"> Board voted on statement to notify residents. Issue subsequently tabled for future discussion</w:t>
            </w:r>
          </w:p>
          <w:p w:rsidR="00455CD1" w:rsidRPr="00290BEA" w:rsidRDefault="00455CD1" w:rsidP="00F55442">
            <w:pPr>
              <w:rPr>
                <w:bCs/>
                <w:sz w:val="24"/>
                <w:szCs w:val="24"/>
              </w:rPr>
            </w:pPr>
            <w:r w:rsidRPr="006822B0">
              <w:rPr>
                <w:b/>
                <w:bCs/>
                <w:sz w:val="24"/>
                <w:szCs w:val="24"/>
              </w:rPr>
              <w:t>Action/Recommendation</w:t>
            </w:r>
            <w:r>
              <w:rPr>
                <w:b/>
                <w:bCs/>
                <w:sz w:val="24"/>
                <w:szCs w:val="24"/>
              </w:rPr>
              <w:t xml:space="preserve">: </w:t>
            </w:r>
            <w:r>
              <w:rPr>
                <w:bCs/>
                <w:sz w:val="24"/>
                <w:szCs w:val="24"/>
              </w:rPr>
              <w:t xml:space="preserve"> Discussion at April meeting. </w:t>
            </w:r>
            <w:r w:rsidR="00290BEA">
              <w:rPr>
                <w:b/>
                <w:bCs/>
                <w:sz w:val="24"/>
                <w:szCs w:val="24"/>
              </w:rPr>
              <w:t>Update:</w:t>
            </w:r>
            <w:r w:rsidR="00290BEA">
              <w:rPr>
                <w:bCs/>
                <w:sz w:val="24"/>
                <w:szCs w:val="24"/>
              </w:rPr>
              <w:t xml:space="preserve"> Tabled to May meeting due to lengthy resident discussion and time limit in building.</w:t>
            </w:r>
          </w:p>
        </w:tc>
      </w:tr>
      <w:tr w:rsidR="00965C8A" w:rsidRPr="006822B0" w:rsidTr="001F6929">
        <w:tblPrEx>
          <w:tblCellMar>
            <w:left w:w="115" w:type="dxa"/>
            <w:right w:w="115" w:type="dxa"/>
          </w:tblCellMar>
          <w:tblLook w:val="0000" w:firstRow="0" w:lastRow="0" w:firstColumn="0" w:lastColumn="0" w:noHBand="0" w:noVBand="0"/>
        </w:tblPrEx>
        <w:trPr>
          <w:trHeight w:val="610"/>
        </w:trPr>
        <w:tc>
          <w:tcPr>
            <w:tcW w:w="15300" w:type="dxa"/>
            <w:gridSpan w:val="8"/>
            <w:shd w:val="clear" w:color="auto" w:fill="000000"/>
          </w:tcPr>
          <w:p w:rsidR="00965C8A" w:rsidRPr="006822B0" w:rsidRDefault="00965C8A" w:rsidP="00B27D89">
            <w:pPr>
              <w:jc w:val="center"/>
              <w:rPr>
                <w:b/>
                <w:bCs/>
                <w:color w:val="FFFFFF"/>
                <w:sz w:val="24"/>
                <w:szCs w:val="24"/>
              </w:rPr>
            </w:pPr>
            <w:r w:rsidRPr="006822B0">
              <w:rPr>
                <w:b/>
                <w:bCs/>
                <w:color w:val="FFFFFF"/>
                <w:sz w:val="24"/>
                <w:szCs w:val="24"/>
              </w:rPr>
              <w:lastRenderedPageBreak/>
              <w:t>NEW  BUSINESS</w:t>
            </w:r>
          </w:p>
        </w:tc>
      </w:tr>
      <w:tr w:rsidR="00290BEA" w:rsidRPr="006822B0" w:rsidTr="002F17AB">
        <w:tblPrEx>
          <w:tblCellMar>
            <w:left w:w="115" w:type="dxa"/>
            <w:right w:w="115" w:type="dxa"/>
          </w:tblCellMar>
          <w:tblLook w:val="0000" w:firstRow="0" w:lastRow="0" w:firstColumn="0" w:lastColumn="0" w:noHBand="0" w:noVBand="0"/>
        </w:tblPrEx>
        <w:trPr>
          <w:trHeight w:val="610"/>
        </w:trPr>
        <w:tc>
          <w:tcPr>
            <w:tcW w:w="1999" w:type="dxa"/>
          </w:tcPr>
          <w:p w:rsidR="00290BEA" w:rsidRPr="006822B0" w:rsidRDefault="00290BEA" w:rsidP="000546F6">
            <w:pPr>
              <w:rPr>
                <w:sz w:val="24"/>
                <w:szCs w:val="24"/>
              </w:rPr>
            </w:pPr>
            <w:r>
              <w:rPr>
                <w:sz w:val="24"/>
                <w:szCs w:val="24"/>
              </w:rPr>
              <w:t>0001-15-04</w:t>
            </w:r>
          </w:p>
        </w:tc>
        <w:tc>
          <w:tcPr>
            <w:tcW w:w="2003" w:type="dxa"/>
          </w:tcPr>
          <w:p w:rsidR="00290BEA" w:rsidRPr="006822B0" w:rsidRDefault="00290BEA" w:rsidP="002D4D90">
            <w:pPr>
              <w:rPr>
                <w:sz w:val="24"/>
                <w:szCs w:val="24"/>
              </w:rPr>
            </w:pPr>
            <w:r>
              <w:rPr>
                <w:sz w:val="24"/>
                <w:szCs w:val="24"/>
              </w:rPr>
              <w:t>Resident</w:t>
            </w:r>
          </w:p>
        </w:tc>
        <w:tc>
          <w:tcPr>
            <w:tcW w:w="1411" w:type="dxa"/>
            <w:gridSpan w:val="2"/>
          </w:tcPr>
          <w:p w:rsidR="00290BEA" w:rsidRDefault="00290BEA">
            <w:r w:rsidRPr="003B6D5E">
              <w:rPr>
                <w:sz w:val="24"/>
                <w:szCs w:val="24"/>
              </w:rPr>
              <w:t>7 MAY 2015</w:t>
            </w:r>
          </w:p>
        </w:tc>
        <w:tc>
          <w:tcPr>
            <w:tcW w:w="1827" w:type="dxa"/>
            <w:gridSpan w:val="2"/>
          </w:tcPr>
          <w:p w:rsidR="00290BEA" w:rsidRPr="006822B0" w:rsidRDefault="00290BEA" w:rsidP="00AA425E">
            <w:pPr>
              <w:rPr>
                <w:sz w:val="24"/>
                <w:szCs w:val="24"/>
              </w:rPr>
            </w:pPr>
          </w:p>
        </w:tc>
        <w:tc>
          <w:tcPr>
            <w:tcW w:w="8060" w:type="dxa"/>
            <w:gridSpan w:val="2"/>
          </w:tcPr>
          <w:p w:rsidR="00290BEA" w:rsidRDefault="00290BEA" w:rsidP="00455CD1">
            <w:pPr>
              <w:rPr>
                <w:sz w:val="24"/>
                <w:szCs w:val="24"/>
              </w:rPr>
            </w:pPr>
            <w:r>
              <w:rPr>
                <w:b/>
                <w:sz w:val="24"/>
                <w:szCs w:val="24"/>
              </w:rPr>
              <w:t>Item:</w:t>
            </w:r>
            <w:r>
              <w:rPr>
                <w:sz w:val="24"/>
                <w:szCs w:val="24"/>
              </w:rPr>
              <w:t xml:space="preserve">  </w:t>
            </w:r>
            <w:r>
              <w:rPr>
                <w:sz w:val="24"/>
                <w:szCs w:val="24"/>
              </w:rPr>
              <w:t>Swing broken in tot court</w:t>
            </w:r>
          </w:p>
          <w:p w:rsidR="00290BEA" w:rsidRDefault="00290BEA" w:rsidP="00455CD1">
            <w:pPr>
              <w:rPr>
                <w:sz w:val="24"/>
                <w:szCs w:val="24"/>
              </w:rPr>
            </w:pPr>
            <w:r w:rsidRPr="002D4D90">
              <w:rPr>
                <w:b/>
                <w:sz w:val="24"/>
                <w:szCs w:val="24"/>
              </w:rPr>
              <w:t>Discussion:</w:t>
            </w:r>
            <w:r>
              <w:rPr>
                <w:sz w:val="24"/>
                <w:szCs w:val="24"/>
              </w:rPr>
              <w:t xml:space="preserve"> </w:t>
            </w:r>
            <w:r>
              <w:rPr>
                <w:sz w:val="24"/>
                <w:szCs w:val="24"/>
              </w:rPr>
              <w:t>Bucket replacement.</w:t>
            </w:r>
          </w:p>
          <w:p w:rsidR="00290BEA" w:rsidRPr="00927640" w:rsidRDefault="00290BEA" w:rsidP="00455CD1">
            <w:pPr>
              <w:rPr>
                <w:sz w:val="24"/>
                <w:szCs w:val="24"/>
              </w:rPr>
            </w:pPr>
            <w:r w:rsidRPr="006822B0">
              <w:rPr>
                <w:b/>
                <w:bCs/>
                <w:sz w:val="24"/>
                <w:szCs w:val="24"/>
              </w:rPr>
              <w:t>Action/Recommendation</w:t>
            </w:r>
            <w:r>
              <w:rPr>
                <w:b/>
                <w:bCs/>
                <w:sz w:val="24"/>
                <w:szCs w:val="24"/>
              </w:rPr>
              <w:t xml:space="preserve">: </w:t>
            </w:r>
            <w:r>
              <w:rPr>
                <w:bCs/>
                <w:sz w:val="24"/>
                <w:szCs w:val="24"/>
              </w:rPr>
              <w:t xml:space="preserve"> </w:t>
            </w:r>
            <w:r>
              <w:rPr>
                <w:bCs/>
                <w:sz w:val="24"/>
                <w:szCs w:val="24"/>
              </w:rPr>
              <w:t>Sajid volunteered to research and arrange for</w:t>
            </w:r>
            <w:r w:rsidR="00154B82">
              <w:rPr>
                <w:bCs/>
                <w:sz w:val="24"/>
                <w:szCs w:val="24"/>
              </w:rPr>
              <w:t xml:space="preserve"> repair</w:t>
            </w:r>
            <w:r>
              <w:rPr>
                <w:bCs/>
                <w:sz w:val="24"/>
                <w:szCs w:val="24"/>
              </w:rPr>
              <w:t>.</w:t>
            </w:r>
          </w:p>
        </w:tc>
      </w:tr>
      <w:tr w:rsidR="00290BEA" w:rsidRPr="006822B0" w:rsidTr="002F17AB">
        <w:tblPrEx>
          <w:tblCellMar>
            <w:left w:w="115" w:type="dxa"/>
            <w:right w:w="115" w:type="dxa"/>
          </w:tblCellMar>
          <w:tblLook w:val="0000" w:firstRow="0" w:lastRow="0" w:firstColumn="0" w:lastColumn="0" w:noHBand="0" w:noVBand="0"/>
        </w:tblPrEx>
        <w:trPr>
          <w:trHeight w:val="610"/>
        </w:trPr>
        <w:tc>
          <w:tcPr>
            <w:tcW w:w="1999" w:type="dxa"/>
            <w:tcBorders>
              <w:top w:val="single" w:sz="4" w:space="0" w:color="auto"/>
              <w:left w:val="single" w:sz="4" w:space="0" w:color="auto"/>
              <w:bottom w:val="single" w:sz="4" w:space="0" w:color="auto"/>
              <w:right w:val="single" w:sz="4" w:space="0" w:color="auto"/>
            </w:tcBorders>
          </w:tcPr>
          <w:p w:rsidR="00290BEA" w:rsidRPr="008A4E3F" w:rsidRDefault="00290BEA" w:rsidP="00290BEA">
            <w:pPr>
              <w:rPr>
                <w:sz w:val="24"/>
                <w:szCs w:val="24"/>
              </w:rPr>
            </w:pPr>
            <w:r>
              <w:rPr>
                <w:sz w:val="24"/>
                <w:szCs w:val="24"/>
              </w:rPr>
              <w:t>0002-15-04</w:t>
            </w:r>
          </w:p>
        </w:tc>
        <w:tc>
          <w:tcPr>
            <w:tcW w:w="2003" w:type="dxa"/>
            <w:tcBorders>
              <w:top w:val="single" w:sz="4" w:space="0" w:color="auto"/>
              <w:left w:val="single" w:sz="4" w:space="0" w:color="auto"/>
              <w:bottom w:val="single" w:sz="4" w:space="0" w:color="auto"/>
              <w:right w:val="single" w:sz="4" w:space="0" w:color="auto"/>
            </w:tcBorders>
          </w:tcPr>
          <w:p w:rsidR="00290BEA" w:rsidRPr="006822B0" w:rsidRDefault="00290BEA" w:rsidP="00B27D89">
            <w:pPr>
              <w:rPr>
                <w:sz w:val="24"/>
                <w:szCs w:val="24"/>
              </w:rPr>
            </w:pPr>
            <w:r>
              <w:rPr>
                <w:sz w:val="24"/>
                <w:szCs w:val="24"/>
              </w:rPr>
              <w:t>Resident</w:t>
            </w:r>
          </w:p>
        </w:tc>
        <w:tc>
          <w:tcPr>
            <w:tcW w:w="1411" w:type="dxa"/>
            <w:gridSpan w:val="2"/>
            <w:tcBorders>
              <w:top w:val="single" w:sz="4" w:space="0" w:color="auto"/>
              <w:left w:val="single" w:sz="4" w:space="0" w:color="auto"/>
              <w:bottom w:val="single" w:sz="4" w:space="0" w:color="auto"/>
              <w:right w:val="single" w:sz="4" w:space="0" w:color="auto"/>
            </w:tcBorders>
          </w:tcPr>
          <w:p w:rsidR="00290BEA" w:rsidRDefault="00290BEA">
            <w:r w:rsidRPr="003B6D5E">
              <w:rPr>
                <w:sz w:val="24"/>
                <w:szCs w:val="24"/>
              </w:rPr>
              <w:t>7 MAY 2015</w:t>
            </w:r>
          </w:p>
        </w:tc>
        <w:tc>
          <w:tcPr>
            <w:tcW w:w="1827" w:type="dxa"/>
            <w:gridSpan w:val="2"/>
            <w:tcBorders>
              <w:top w:val="single" w:sz="4" w:space="0" w:color="auto"/>
              <w:left w:val="single" w:sz="4" w:space="0" w:color="auto"/>
              <w:bottom w:val="single" w:sz="4" w:space="0" w:color="auto"/>
              <w:right w:val="single" w:sz="4" w:space="0" w:color="auto"/>
            </w:tcBorders>
          </w:tcPr>
          <w:p w:rsidR="00290BEA" w:rsidRPr="006822B0" w:rsidRDefault="00290BEA" w:rsidP="00B27D89">
            <w:pPr>
              <w:rPr>
                <w:sz w:val="24"/>
                <w:szCs w:val="24"/>
              </w:rPr>
            </w:pPr>
          </w:p>
        </w:tc>
        <w:tc>
          <w:tcPr>
            <w:tcW w:w="8060" w:type="dxa"/>
            <w:gridSpan w:val="2"/>
            <w:tcBorders>
              <w:top w:val="single" w:sz="4" w:space="0" w:color="auto"/>
              <w:left w:val="single" w:sz="4" w:space="0" w:color="auto"/>
              <w:bottom w:val="single" w:sz="4" w:space="0" w:color="auto"/>
              <w:right w:val="single" w:sz="4" w:space="0" w:color="auto"/>
            </w:tcBorders>
          </w:tcPr>
          <w:p w:rsidR="00290BEA" w:rsidRDefault="00290BEA" w:rsidP="00455CD1">
            <w:pPr>
              <w:rPr>
                <w:sz w:val="24"/>
                <w:szCs w:val="24"/>
              </w:rPr>
            </w:pPr>
            <w:r>
              <w:rPr>
                <w:b/>
                <w:sz w:val="24"/>
                <w:szCs w:val="24"/>
              </w:rPr>
              <w:t>Item:</w:t>
            </w:r>
            <w:r>
              <w:rPr>
                <w:sz w:val="24"/>
                <w:szCs w:val="24"/>
              </w:rPr>
              <w:t xml:space="preserve">  </w:t>
            </w:r>
            <w:r>
              <w:rPr>
                <w:sz w:val="24"/>
                <w:szCs w:val="24"/>
              </w:rPr>
              <w:t xml:space="preserve">Presentation of two requests for approval of siding and windows. </w:t>
            </w:r>
          </w:p>
          <w:p w:rsidR="00290BEA" w:rsidRDefault="00290BEA" w:rsidP="00455CD1">
            <w:pPr>
              <w:rPr>
                <w:sz w:val="24"/>
                <w:szCs w:val="24"/>
              </w:rPr>
            </w:pPr>
            <w:r w:rsidRPr="002D4D90">
              <w:rPr>
                <w:b/>
                <w:sz w:val="24"/>
                <w:szCs w:val="24"/>
              </w:rPr>
              <w:t>Discussion:</w:t>
            </w:r>
            <w:r>
              <w:rPr>
                <w:sz w:val="24"/>
                <w:szCs w:val="24"/>
              </w:rPr>
              <w:t xml:space="preserve"> </w:t>
            </w:r>
            <w:r>
              <w:rPr>
                <w:sz w:val="24"/>
                <w:szCs w:val="24"/>
              </w:rPr>
              <w:t>Motion to approve.</w:t>
            </w:r>
          </w:p>
          <w:p w:rsidR="00290BEA" w:rsidRPr="00927640" w:rsidRDefault="00290BEA" w:rsidP="00455CD1">
            <w:pPr>
              <w:rPr>
                <w:bCs/>
                <w:sz w:val="24"/>
                <w:szCs w:val="24"/>
              </w:rPr>
            </w:pPr>
            <w:r w:rsidRPr="006822B0">
              <w:rPr>
                <w:b/>
                <w:bCs/>
                <w:sz w:val="24"/>
                <w:szCs w:val="24"/>
              </w:rPr>
              <w:t>Action/Recommendation</w:t>
            </w:r>
            <w:r>
              <w:rPr>
                <w:b/>
                <w:bCs/>
                <w:sz w:val="24"/>
                <w:szCs w:val="24"/>
              </w:rPr>
              <w:t xml:space="preserve">: </w:t>
            </w:r>
            <w:r>
              <w:rPr>
                <w:bCs/>
                <w:sz w:val="24"/>
                <w:szCs w:val="24"/>
              </w:rPr>
              <w:t xml:space="preserve"> </w:t>
            </w:r>
            <w:r>
              <w:rPr>
                <w:bCs/>
                <w:sz w:val="24"/>
                <w:szCs w:val="24"/>
              </w:rPr>
              <w:t>Motion approved. Recommended resident ensure contracted firm has liability insurance.</w:t>
            </w:r>
          </w:p>
        </w:tc>
      </w:tr>
      <w:tr w:rsidR="00965C8A" w:rsidRPr="006822B0" w:rsidTr="002F17AB">
        <w:tblPrEx>
          <w:tblCellMar>
            <w:left w:w="115" w:type="dxa"/>
            <w:right w:w="115" w:type="dxa"/>
          </w:tblCellMar>
          <w:tblLook w:val="0000" w:firstRow="0" w:lastRow="0" w:firstColumn="0" w:lastColumn="0" w:noHBand="0" w:noVBand="0"/>
        </w:tblPrEx>
        <w:trPr>
          <w:trHeight w:val="610"/>
        </w:trPr>
        <w:tc>
          <w:tcPr>
            <w:tcW w:w="1999" w:type="dxa"/>
            <w:tcBorders>
              <w:top w:val="single" w:sz="4" w:space="0" w:color="auto"/>
              <w:left w:val="single" w:sz="4" w:space="0" w:color="auto"/>
              <w:bottom w:val="single" w:sz="4" w:space="0" w:color="auto"/>
              <w:right w:val="single" w:sz="4" w:space="0" w:color="auto"/>
            </w:tcBorders>
          </w:tcPr>
          <w:p w:rsidR="00965C8A" w:rsidRPr="008A4E3F" w:rsidRDefault="00290BEA" w:rsidP="00433192">
            <w:pPr>
              <w:rPr>
                <w:sz w:val="24"/>
                <w:szCs w:val="24"/>
              </w:rPr>
            </w:pPr>
            <w:r>
              <w:rPr>
                <w:sz w:val="24"/>
                <w:szCs w:val="24"/>
              </w:rPr>
              <w:t>0003-15-04</w:t>
            </w:r>
          </w:p>
        </w:tc>
        <w:tc>
          <w:tcPr>
            <w:tcW w:w="2003" w:type="dxa"/>
            <w:tcBorders>
              <w:top w:val="single" w:sz="4" w:space="0" w:color="auto"/>
              <w:left w:val="single" w:sz="4" w:space="0" w:color="auto"/>
              <w:bottom w:val="single" w:sz="4" w:space="0" w:color="auto"/>
              <w:right w:val="single" w:sz="4" w:space="0" w:color="auto"/>
            </w:tcBorders>
          </w:tcPr>
          <w:p w:rsidR="00965C8A" w:rsidRDefault="00290BEA" w:rsidP="00B27D89">
            <w:pPr>
              <w:rPr>
                <w:sz w:val="24"/>
                <w:szCs w:val="24"/>
              </w:rPr>
            </w:pPr>
            <w:r>
              <w:rPr>
                <w:sz w:val="24"/>
                <w:szCs w:val="24"/>
              </w:rPr>
              <w:t>Resident</w:t>
            </w:r>
          </w:p>
        </w:tc>
        <w:tc>
          <w:tcPr>
            <w:tcW w:w="1411" w:type="dxa"/>
            <w:gridSpan w:val="2"/>
            <w:tcBorders>
              <w:top w:val="single" w:sz="4" w:space="0" w:color="auto"/>
              <w:left w:val="single" w:sz="4" w:space="0" w:color="auto"/>
              <w:bottom w:val="single" w:sz="4" w:space="0" w:color="auto"/>
              <w:right w:val="single" w:sz="4" w:space="0" w:color="auto"/>
            </w:tcBorders>
          </w:tcPr>
          <w:p w:rsidR="00965C8A" w:rsidRPr="004E2488" w:rsidRDefault="00290BEA" w:rsidP="00AC2C04">
            <w:pPr>
              <w:rPr>
                <w:sz w:val="24"/>
                <w:szCs w:val="24"/>
              </w:rPr>
            </w:pPr>
            <w:r w:rsidRPr="003B6D5E">
              <w:rPr>
                <w:sz w:val="24"/>
                <w:szCs w:val="24"/>
              </w:rPr>
              <w:t>7 MAY 2015</w:t>
            </w:r>
          </w:p>
        </w:tc>
        <w:tc>
          <w:tcPr>
            <w:tcW w:w="1827" w:type="dxa"/>
            <w:gridSpan w:val="2"/>
            <w:tcBorders>
              <w:top w:val="single" w:sz="4" w:space="0" w:color="auto"/>
              <w:left w:val="single" w:sz="4" w:space="0" w:color="auto"/>
              <w:bottom w:val="single" w:sz="4" w:space="0" w:color="auto"/>
              <w:right w:val="single" w:sz="4" w:space="0" w:color="auto"/>
            </w:tcBorders>
          </w:tcPr>
          <w:p w:rsidR="00965C8A" w:rsidRPr="006822B0" w:rsidRDefault="00965C8A" w:rsidP="00B27D89">
            <w:pPr>
              <w:rPr>
                <w:sz w:val="24"/>
                <w:szCs w:val="24"/>
              </w:rPr>
            </w:pPr>
          </w:p>
        </w:tc>
        <w:tc>
          <w:tcPr>
            <w:tcW w:w="8060" w:type="dxa"/>
            <w:gridSpan w:val="2"/>
            <w:tcBorders>
              <w:top w:val="single" w:sz="4" w:space="0" w:color="auto"/>
              <w:left w:val="single" w:sz="4" w:space="0" w:color="auto"/>
              <w:bottom w:val="single" w:sz="4" w:space="0" w:color="auto"/>
              <w:right w:val="single" w:sz="4" w:space="0" w:color="auto"/>
            </w:tcBorders>
          </w:tcPr>
          <w:p w:rsidR="00965C8A" w:rsidRDefault="00965C8A" w:rsidP="00965C8A">
            <w:pPr>
              <w:rPr>
                <w:sz w:val="24"/>
                <w:szCs w:val="24"/>
              </w:rPr>
            </w:pPr>
            <w:r>
              <w:rPr>
                <w:b/>
                <w:sz w:val="24"/>
                <w:szCs w:val="24"/>
              </w:rPr>
              <w:t>Item:</w:t>
            </w:r>
            <w:r>
              <w:rPr>
                <w:sz w:val="24"/>
                <w:szCs w:val="24"/>
              </w:rPr>
              <w:t xml:space="preserve">  </w:t>
            </w:r>
            <w:r w:rsidR="00290BEA">
              <w:rPr>
                <w:sz w:val="24"/>
                <w:szCs w:val="24"/>
              </w:rPr>
              <w:t>Letter from resident read to board.</w:t>
            </w:r>
          </w:p>
          <w:p w:rsidR="00965C8A" w:rsidRDefault="00965C8A" w:rsidP="00965C8A">
            <w:pPr>
              <w:rPr>
                <w:sz w:val="24"/>
                <w:szCs w:val="24"/>
              </w:rPr>
            </w:pPr>
            <w:r w:rsidRPr="002D4D90">
              <w:rPr>
                <w:b/>
                <w:sz w:val="24"/>
                <w:szCs w:val="24"/>
              </w:rPr>
              <w:t>Discussion:</w:t>
            </w:r>
            <w:r>
              <w:rPr>
                <w:sz w:val="24"/>
                <w:szCs w:val="24"/>
              </w:rPr>
              <w:t xml:space="preserve"> </w:t>
            </w:r>
            <w:r w:rsidR="00290BEA">
              <w:rPr>
                <w:sz w:val="24"/>
                <w:szCs w:val="24"/>
              </w:rPr>
              <w:t>None.</w:t>
            </w:r>
          </w:p>
          <w:p w:rsidR="00965C8A" w:rsidRDefault="00965C8A" w:rsidP="00455CD1">
            <w:pPr>
              <w:rPr>
                <w:b/>
                <w:sz w:val="24"/>
                <w:szCs w:val="24"/>
              </w:rPr>
            </w:pPr>
            <w:r w:rsidRPr="006822B0">
              <w:rPr>
                <w:b/>
                <w:bCs/>
                <w:sz w:val="24"/>
                <w:szCs w:val="24"/>
              </w:rPr>
              <w:t>Action/Recommendation</w:t>
            </w:r>
            <w:r>
              <w:rPr>
                <w:b/>
                <w:bCs/>
                <w:sz w:val="24"/>
                <w:szCs w:val="24"/>
              </w:rPr>
              <w:t xml:space="preserve">: </w:t>
            </w:r>
            <w:r>
              <w:rPr>
                <w:bCs/>
                <w:sz w:val="24"/>
                <w:szCs w:val="24"/>
              </w:rPr>
              <w:t xml:space="preserve"> </w:t>
            </w:r>
            <w:r w:rsidR="00290BEA">
              <w:rPr>
                <w:bCs/>
                <w:sz w:val="24"/>
                <w:szCs w:val="24"/>
              </w:rPr>
              <w:t>None.</w:t>
            </w:r>
          </w:p>
        </w:tc>
      </w:tr>
      <w:tr w:rsidR="00290BEA" w:rsidRPr="006822B0" w:rsidTr="002F17AB">
        <w:tblPrEx>
          <w:tblCellMar>
            <w:left w:w="115" w:type="dxa"/>
            <w:right w:w="115" w:type="dxa"/>
          </w:tblCellMar>
          <w:tblLook w:val="0000" w:firstRow="0" w:lastRow="0" w:firstColumn="0" w:lastColumn="0" w:noHBand="0" w:noVBand="0"/>
        </w:tblPrEx>
        <w:trPr>
          <w:trHeight w:val="610"/>
        </w:trPr>
        <w:tc>
          <w:tcPr>
            <w:tcW w:w="1999" w:type="dxa"/>
            <w:tcBorders>
              <w:top w:val="single" w:sz="4" w:space="0" w:color="auto"/>
              <w:left w:val="single" w:sz="4" w:space="0" w:color="auto"/>
              <w:bottom w:val="single" w:sz="4" w:space="0" w:color="auto"/>
              <w:right w:val="single" w:sz="4" w:space="0" w:color="auto"/>
            </w:tcBorders>
          </w:tcPr>
          <w:p w:rsidR="00290BEA" w:rsidRDefault="00290BEA" w:rsidP="00433192">
            <w:pPr>
              <w:rPr>
                <w:sz w:val="24"/>
                <w:szCs w:val="24"/>
              </w:rPr>
            </w:pPr>
            <w:r>
              <w:rPr>
                <w:sz w:val="24"/>
                <w:szCs w:val="24"/>
              </w:rPr>
              <w:t>0004-15-04</w:t>
            </w:r>
          </w:p>
        </w:tc>
        <w:tc>
          <w:tcPr>
            <w:tcW w:w="2003" w:type="dxa"/>
            <w:tcBorders>
              <w:top w:val="single" w:sz="4" w:space="0" w:color="auto"/>
              <w:left w:val="single" w:sz="4" w:space="0" w:color="auto"/>
              <w:bottom w:val="single" w:sz="4" w:space="0" w:color="auto"/>
              <w:right w:val="single" w:sz="4" w:space="0" w:color="auto"/>
            </w:tcBorders>
          </w:tcPr>
          <w:p w:rsidR="00290BEA" w:rsidRDefault="00290BEA" w:rsidP="00B27D89">
            <w:pPr>
              <w:rPr>
                <w:sz w:val="24"/>
                <w:szCs w:val="24"/>
              </w:rPr>
            </w:pPr>
            <w:r>
              <w:rPr>
                <w:sz w:val="24"/>
                <w:szCs w:val="24"/>
              </w:rPr>
              <w:t>Resident</w:t>
            </w:r>
          </w:p>
        </w:tc>
        <w:tc>
          <w:tcPr>
            <w:tcW w:w="1411" w:type="dxa"/>
            <w:gridSpan w:val="2"/>
            <w:tcBorders>
              <w:top w:val="single" w:sz="4" w:space="0" w:color="auto"/>
              <w:left w:val="single" w:sz="4" w:space="0" w:color="auto"/>
              <w:bottom w:val="single" w:sz="4" w:space="0" w:color="auto"/>
              <w:right w:val="single" w:sz="4" w:space="0" w:color="auto"/>
            </w:tcBorders>
          </w:tcPr>
          <w:p w:rsidR="00290BEA" w:rsidRPr="003B6D5E" w:rsidRDefault="00290BEA" w:rsidP="00AC2C04">
            <w:pPr>
              <w:rPr>
                <w:sz w:val="24"/>
                <w:szCs w:val="24"/>
              </w:rPr>
            </w:pPr>
            <w:r>
              <w:rPr>
                <w:sz w:val="24"/>
                <w:szCs w:val="24"/>
              </w:rPr>
              <w:t>7 MAY 2015</w:t>
            </w:r>
          </w:p>
        </w:tc>
        <w:tc>
          <w:tcPr>
            <w:tcW w:w="1827" w:type="dxa"/>
            <w:gridSpan w:val="2"/>
            <w:tcBorders>
              <w:top w:val="single" w:sz="4" w:space="0" w:color="auto"/>
              <w:left w:val="single" w:sz="4" w:space="0" w:color="auto"/>
              <w:bottom w:val="single" w:sz="4" w:space="0" w:color="auto"/>
              <w:right w:val="single" w:sz="4" w:space="0" w:color="auto"/>
            </w:tcBorders>
          </w:tcPr>
          <w:p w:rsidR="00290BEA" w:rsidRPr="006822B0" w:rsidRDefault="00290BEA" w:rsidP="00B27D89">
            <w:pPr>
              <w:rPr>
                <w:sz w:val="24"/>
                <w:szCs w:val="24"/>
              </w:rPr>
            </w:pPr>
          </w:p>
        </w:tc>
        <w:tc>
          <w:tcPr>
            <w:tcW w:w="8060" w:type="dxa"/>
            <w:gridSpan w:val="2"/>
            <w:tcBorders>
              <w:top w:val="single" w:sz="4" w:space="0" w:color="auto"/>
              <w:left w:val="single" w:sz="4" w:space="0" w:color="auto"/>
              <w:bottom w:val="single" w:sz="4" w:space="0" w:color="auto"/>
              <w:right w:val="single" w:sz="4" w:space="0" w:color="auto"/>
            </w:tcBorders>
          </w:tcPr>
          <w:p w:rsidR="00290BEA" w:rsidRDefault="00290BEA" w:rsidP="00290BEA">
            <w:pPr>
              <w:rPr>
                <w:sz w:val="24"/>
                <w:szCs w:val="24"/>
              </w:rPr>
            </w:pPr>
            <w:r>
              <w:rPr>
                <w:b/>
                <w:sz w:val="24"/>
                <w:szCs w:val="24"/>
              </w:rPr>
              <w:t>Item:</w:t>
            </w:r>
            <w:r>
              <w:rPr>
                <w:sz w:val="24"/>
                <w:szCs w:val="24"/>
              </w:rPr>
              <w:t xml:space="preserve"> </w:t>
            </w:r>
            <w:r w:rsidR="00732B29">
              <w:rPr>
                <w:sz w:val="24"/>
                <w:szCs w:val="24"/>
              </w:rPr>
              <w:t>Sod on corner.</w:t>
            </w:r>
            <w:r>
              <w:rPr>
                <w:sz w:val="24"/>
                <w:szCs w:val="24"/>
              </w:rPr>
              <w:t xml:space="preserve"> </w:t>
            </w:r>
            <w:r w:rsidR="00732B29">
              <w:rPr>
                <w:sz w:val="24"/>
                <w:szCs w:val="24"/>
              </w:rPr>
              <w:t>Follow-up from resident request submitted last year regarding beautification.</w:t>
            </w:r>
          </w:p>
          <w:p w:rsidR="00290BEA" w:rsidRDefault="00290BEA" w:rsidP="00290BEA">
            <w:pPr>
              <w:rPr>
                <w:sz w:val="24"/>
                <w:szCs w:val="24"/>
              </w:rPr>
            </w:pPr>
            <w:r w:rsidRPr="002D4D90">
              <w:rPr>
                <w:b/>
                <w:sz w:val="24"/>
                <w:szCs w:val="24"/>
              </w:rPr>
              <w:t>Discussion:</w:t>
            </w:r>
            <w:r>
              <w:rPr>
                <w:sz w:val="24"/>
                <w:szCs w:val="24"/>
              </w:rPr>
              <w:t xml:space="preserve"> </w:t>
            </w:r>
            <w:r w:rsidR="00732B29">
              <w:rPr>
                <w:sz w:val="24"/>
                <w:szCs w:val="24"/>
              </w:rPr>
              <w:t>Pavers should be similar in appearance to pavers on other corners.</w:t>
            </w:r>
          </w:p>
          <w:p w:rsidR="00290BEA" w:rsidRDefault="00290BEA" w:rsidP="00290BEA">
            <w:pPr>
              <w:rPr>
                <w:b/>
                <w:sz w:val="24"/>
                <w:szCs w:val="24"/>
              </w:rPr>
            </w:pPr>
            <w:r w:rsidRPr="006822B0">
              <w:rPr>
                <w:b/>
                <w:bCs/>
                <w:sz w:val="24"/>
                <w:szCs w:val="24"/>
              </w:rPr>
              <w:t>Action/Recommendation</w:t>
            </w:r>
            <w:r>
              <w:rPr>
                <w:b/>
                <w:bCs/>
                <w:sz w:val="24"/>
                <w:szCs w:val="24"/>
              </w:rPr>
              <w:t xml:space="preserve">: </w:t>
            </w:r>
            <w:r>
              <w:rPr>
                <w:bCs/>
                <w:sz w:val="24"/>
                <w:szCs w:val="24"/>
              </w:rPr>
              <w:t xml:space="preserve"> </w:t>
            </w:r>
            <w:r w:rsidR="00732B29">
              <w:rPr>
                <w:bCs/>
                <w:sz w:val="24"/>
                <w:szCs w:val="24"/>
              </w:rPr>
              <w:t>Recommended updating bid on pavers and re-submitting to Board. Get estimate from Strictly Stumps for stump removal.</w:t>
            </w:r>
          </w:p>
        </w:tc>
      </w:tr>
      <w:tr w:rsidR="00732B29" w:rsidRPr="006822B0" w:rsidTr="002F17AB">
        <w:tblPrEx>
          <w:tblCellMar>
            <w:left w:w="115" w:type="dxa"/>
            <w:right w:w="115" w:type="dxa"/>
          </w:tblCellMar>
          <w:tblLook w:val="0000" w:firstRow="0" w:lastRow="0" w:firstColumn="0" w:lastColumn="0" w:noHBand="0" w:noVBand="0"/>
        </w:tblPrEx>
        <w:trPr>
          <w:trHeight w:val="610"/>
        </w:trPr>
        <w:tc>
          <w:tcPr>
            <w:tcW w:w="1999" w:type="dxa"/>
            <w:tcBorders>
              <w:top w:val="single" w:sz="4" w:space="0" w:color="auto"/>
              <w:left w:val="single" w:sz="4" w:space="0" w:color="auto"/>
              <w:bottom w:val="single" w:sz="4" w:space="0" w:color="auto"/>
              <w:right w:val="single" w:sz="4" w:space="0" w:color="auto"/>
            </w:tcBorders>
          </w:tcPr>
          <w:p w:rsidR="00732B29" w:rsidRDefault="00732B29" w:rsidP="00433192">
            <w:pPr>
              <w:rPr>
                <w:sz w:val="24"/>
                <w:szCs w:val="24"/>
              </w:rPr>
            </w:pPr>
            <w:r>
              <w:rPr>
                <w:sz w:val="24"/>
                <w:szCs w:val="24"/>
              </w:rPr>
              <w:t>0005-15-04</w:t>
            </w:r>
          </w:p>
        </w:tc>
        <w:tc>
          <w:tcPr>
            <w:tcW w:w="2003" w:type="dxa"/>
            <w:tcBorders>
              <w:top w:val="single" w:sz="4" w:space="0" w:color="auto"/>
              <w:left w:val="single" w:sz="4" w:space="0" w:color="auto"/>
              <w:bottom w:val="single" w:sz="4" w:space="0" w:color="auto"/>
              <w:right w:val="single" w:sz="4" w:space="0" w:color="auto"/>
            </w:tcBorders>
          </w:tcPr>
          <w:p w:rsidR="00732B29" w:rsidRDefault="00732B29" w:rsidP="00B27D89">
            <w:pPr>
              <w:rPr>
                <w:sz w:val="24"/>
                <w:szCs w:val="24"/>
              </w:rPr>
            </w:pPr>
            <w:r>
              <w:rPr>
                <w:sz w:val="24"/>
                <w:szCs w:val="24"/>
              </w:rPr>
              <w:t>Resident</w:t>
            </w:r>
          </w:p>
        </w:tc>
        <w:tc>
          <w:tcPr>
            <w:tcW w:w="1411" w:type="dxa"/>
            <w:gridSpan w:val="2"/>
            <w:tcBorders>
              <w:top w:val="single" w:sz="4" w:space="0" w:color="auto"/>
              <w:left w:val="single" w:sz="4" w:space="0" w:color="auto"/>
              <w:bottom w:val="single" w:sz="4" w:space="0" w:color="auto"/>
              <w:right w:val="single" w:sz="4" w:space="0" w:color="auto"/>
            </w:tcBorders>
          </w:tcPr>
          <w:p w:rsidR="00732B29" w:rsidRDefault="00732B29" w:rsidP="00AC2C04">
            <w:pPr>
              <w:rPr>
                <w:sz w:val="24"/>
                <w:szCs w:val="24"/>
              </w:rPr>
            </w:pPr>
            <w:r>
              <w:rPr>
                <w:sz w:val="24"/>
                <w:szCs w:val="24"/>
              </w:rPr>
              <w:t>7 MAY 2015</w:t>
            </w:r>
          </w:p>
        </w:tc>
        <w:tc>
          <w:tcPr>
            <w:tcW w:w="1827" w:type="dxa"/>
            <w:gridSpan w:val="2"/>
            <w:tcBorders>
              <w:top w:val="single" w:sz="4" w:space="0" w:color="auto"/>
              <w:left w:val="single" w:sz="4" w:space="0" w:color="auto"/>
              <w:bottom w:val="single" w:sz="4" w:space="0" w:color="auto"/>
              <w:right w:val="single" w:sz="4" w:space="0" w:color="auto"/>
            </w:tcBorders>
          </w:tcPr>
          <w:p w:rsidR="00732B29" w:rsidRPr="006822B0" w:rsidRDefault="00732B29" w:rsidP="00B27D89">
            <w:pPr>
              <w:rPr>
                <w:sz w:val="24"/>
                <w:szCs w:val="24"/>
              </w:rPr>
            </w:pPr>
          </w:p>
        </w:tc>
        <w:tc>
          <w:tcPr>
            <w:tcW w:w="8060" w:type="dxa"/>
            <w:gridSpan w:val="2"/>
            <w:tcBorders>
              <w:top w:val="single" w:sz="4" w:space="0" w:color="auto"/>
              <w:left w:val="single" w:sz="4" w:space="0" w:color="auto"/>
              <w:bottom w:val="single" w:sz="4" w:space="0" w:color="auto"/>
              <w:right w:val="single" w:sz="4" w:space="0" w:color="auto"/>
            </w:tcBorders>
          </w:tcPr>
          <w:p w:rsidR="00732B29" w:rsidRDefault="00732B29" w:rsidP="00732B29">
            <w:pPr>
              <w:rPr>
                <w:sz w:val="24"/>
                <w:szCs w:val="24"/>
              </w:rPr>
            </w:pPr>
            <w:r>
              <w:rPr>
                <w:b/>
                <w:sz w:val="24"/>
                <w:szCs w:val="24"/>
              </w:rPr>
              <w:t>Item:</w:t>
            </w:r>
            <w:r>
              <w:rPr>
                <w:b/>
                <w:sz w:val="24"/>
                <w:szCs w:val="24"/>
              </w:rPr>
              <w:t xml:space="preserve"> </w:t>
            </w:r>
            <w:r>
              <w:rPr>
                <w:sz w:val="24"/>
                <w:szCs w:val="24"/>
              </w:rPr>
              <w:t>Spring and Fall Cleaning</w:t>
            </w:r>
            <w:r>
              <w:rPr>
                <w:sz w:val="24"/>
                <w:szCs w:val="24"/>
              </w:rPr>
              <w:t>.</w:t>
            </w:r>
          </w:p>
          <w:p w:rsidR="00732B29" w:rsidRPr="00732B29" w:rsidRDefault="00732B29" w:rsidP="00732B29">
            <w:pPr>
              <w:rPr>
                <w:sz w:val="24"/>
                <w:szCs w:val="24"/>
              </w:rPr>
            </w:pPr>
            <w:r w:rsidRPr="002D4D90">
              <w:rPr>
                <w:b/>
                <w:sz w:val="24"/>
                <w:szCs w:val="24"/>
              </w:rPr>
              <w:t>Discussion:</w:t>
            </w:r>
            <w:r>
              <w:rPr>
                <w:b/>
                <w:sz w:val="24"/>
                <w:szCs w:val="24"/>
              </w:rPr>
              <w:t xml:space="preserve"> </w:t>
            </w:r>
            <w:r w:rsidRPr="00732B29">
              <w:rPr>
                <w:sz w:val="24"/>
                <w:szCs w:val="24"/>
              </w:rPr>
              <w:t>Tuesday,</w:t>
            </w:r>
            <w:r>
              <w:rPr>
                <w:b/>
                <w:sz w:val="24"/>
                <w:szCs w:val="24"/>
              </w:rPr>
              <w:t xml:space="preserve"> </w:t>
            </w:r>
            <w:r>
              <w:rPr>
                <w:sz w:val="24"/>
                <w:szCs w:val="24"/>
              </w:rPr>
              <w:t>April 22 is Earth Day. Solicit donations from residents for gloves, trash bags, flowers. Submit request for business donations?</w:t>
            </w:r>
          </w:p>
          <w:p w:rsidR="00732B29" w:rsidRDefault="00732B29" w:rsidP="00732B29">
            <w:pPr>
              <w:rPr>
                <w:b/>
                <w:sz w:val="24"/>
                <w:szCs w:val="24"/>
              </w:rPr>
            </w:pPr>
            <w:r w:rsidRPr="006822B0">
              <w:rPr>
                <w:b/>
                <w:bCs/>
                <w:sz w:val="24"/>
                <w:szCs w:val="24"/>
              </w:rPr>
              <w:t>Action/Recommendation</w:t>
            </w:r>
            <w:r>
              <w:rPr>
                <w:b/>
                <w:bCs/>
                <w:sz w:val="24"/>
                <w:szCs w:val="24"/>
              </w:rPr>
              <w:t xml:space="preserve">: </w:t>
            </w:r>
            <w:r>
              <w:rPr>
                <w:bCs/>
                <w:sz w:val="24"/>
                <w:szCs w:val="24"/>
              </w:rPr>
              <w:t xml:space="preserve"> </w:t>
            </w:r>
            <w:r>
              <w:rPr>
                <w:bCs/>
                <w:sz w:val="24"/>
                <w:szCs w:val="24"/>
              </w:rPr>
              <w:t xml:space="preserve">Plan for Sunday, APR 26 from 3-5pm to take advantage of trash pickup beginning at 6pm. Victoria Huott volunteered to take for action. </w:t>
            </w:r>
          </w:p>
        </w:tc>
      </w:tr>
      <w:tr w:rsidR="00732B29" w:rsidRPr="006822B0" w:rsidTr="002F17AB">
        <w:tblPrEx>
          <w:tblCellMar>
            <w:left w:w="115" w:type="dxa"/>
            <w:right w:w="115" w:type="dxa"/>
          </w:tblCellMar>
          <w:tblLook w:val="0000" w:firstRow="0" w:lastRow="0" w:firstColumn="0" w:lastColumn="0" w:noHBand="0" w:noVBand="0"/>
        </w:tblPrEx>
        <w:trPr>
          <w:trHeight w:val="610"/>
        </w:trPr>
        <w:tc>
          <w:tcPr>
            <w:tcW w:w="1999" w:type="dxa"/>
            <w:tcBorders>
              <w:top w:val="single" w:sz="4" w:space="0" w:color="auto"/>
              <w:left w:val="single" w:sz="4" w:space="0" w:color="auto"/>
              <w:bottom w:val="single" w:sz="4" w:space="0" w:color="auto"/>
              <w:right w:val="single" w:sz="4" w:space="0" w:color="auto"/>
            </w:tcBorders>
          </w:tcPr>
          <w:p w:rsidR="00732B29" w:rsidRDefault="00732B29" w:rsidP="00433192">
            <w:pPr>
              <w:rPr>
                <w:sz w:val="24"/>
                <w:szCs w:val="24"/>
              </w:rPr>
            </w:pPr>
            <w:r>
              <w:rPr>
                <w:sz w:val="24"/>
                <w:szCs w:val="24"/>
              </w:rPr>
              <w:t>0006-15-04</w:t>
            </w:r>
          </w:p>
        </w:tc>
        <w:tc>
          <w:tcPr>
            <w:tcW w:w="2003" w:type="dxa"/>
            <w:tcBorders>
              <w:top w:val="single" w:sz="4" w:space="0" w:color="auto"/>
              <w:left w:val="single" w:sz="4" w:space="0" w:color="auto"/>
              <w:bottom w:val="single" w:sz="4" w:space="0" w:color="auto"/>
              <w:right w:val="single" w:sz="4" w:space="0" w:color="auto"/>
            </w:tcBorders>
          </w:tcPr>
          <w:p w:rsidR="00732B29" w:rsidRDefault="00732B29" w:rsidP="00B27D89">
            <w:pPr>
              <w:rPr>
                <w:sz w:val="24"/>
                <w:szCs w:val="24"/>
              </w:rPr>
            </w:pPr>
            <w:r>
              <w:rPr>
                <w:sz w:val="24"/>
                <w:szCs w:val="24"/>
              </w:rPr>
              <w:t>Resident</w:t>
            </w:r>
          </w:p>
        </w:tc>
        <w:tc>
          <w:tcPr>
            <w:tcW w:w="1411" w:type="dxa"/>
            <w:gridSpan w:val="2"/>
            <w:tcBorders>
              <w:top w:val="single" w:sz="4" w:space="0" w:color="auto"/>
              <w:left w:val="single" w:sz="4" w:space="0" w:color="auto"/>
              <w:bottom w:val="single" w:sz="4" w:space="0" w:color="auto"/>
              <w:right w:val="single" w:sz="4" w:space="0" w:color="auto"/>
            </w:tcBorders>
          </w:tcPr>
          <w:p w:rsidR="00732B29" w:rsidRDefault="00732B29" w:rsidP="00AC2C04">
            <w:pPr>
              <w:rPr>
                <w:sz w:val="24"/>
                <w:szCs w:val="24"/>
              </w:rPr>
            </w:pPr>
            <w:r>
              <w:rPr>
                <w:sz w:val="24"/>
                <w:szCs w:val="24"/>
              </w:rPr>
              <w:t>7 MAY 2015</w:t>
            </w:r>
          </w:p>
        </w:tc>
        <w:tc>
          <w:tcPr>
            <w:tcW w:w="1827" w:type="dxa"/>
            <w:gridSpan w:val="2"/>
            <w:tcBorders>
              <w:top w:val="single" w:sz="4" w:space="0" w:color="auto"/>
              <w:left w:val="single" w:sz="4" w:space="0" w:color="auto"/>
              <w:bottom w:val="single" w:sz="4" w:space="0" w:color="auto"/>
              <w:right w:val="single" w:sz="4" w:space="0" w:color="auto"/>
            </w:tcBorders>
          </w:tcPr>
          <w:p w:rsidR="00732B29" w:rsidRPr="006822B0" w:rsidRDefault="00732B29" w:rsidP="00B27D89">
            <w:pPr>
              <w:rPr>
                <w:sz w:val="24"/>
                <w:szCs w:val="24"/>
              </w:rPr>
            </w:pPr>
          </w:p>
        </w:tc>
        <w:tc>
          <w:tcPr>
            <w:tcW w:w="8060" w:type="dxa"/>
            <w:gridSpan w:val="2"/>
            <w:tcBorders>
              <w:top w:val="single" w:sz="4" w:space="0" w:color="auto"/>
              <w:left w:val="single" w:sz="4" w:space="0" w:color="auto"/>
              <w:bottom w:val="single" w:sz="4" w:space="0" w:color="auto"/>
              <w:right w:val="single" w:sz="4" w:space="0" w:color="auto"/>
            </w:tcBorders>
          </w:tcPr>
          <w:p w:rsidR="00732B29" w:rsidRPr="00732B29" w:rsidRDefault="00732B29" w:rsidP="00732B29">
            <w:pPr>
              <w:rPr>
                <w:sz w:val="24"/>
                <w:szCs w:val="24"/>
              </w:rPr>
            </w:pPr>
            <w:r>
              <w:rPr>
                <w:b/>
                <w:sz w:val="24"/>
                <w:szCs w:val="24"/>
              </w:rPr>
              <w:t xml:space="preserve">Item: </w:t>
            </w:r>
            <w:r>
              <w:rPr>
                <w:sz w:val="24"/>
                <w:szCs w:val="24"/>
              </w:rPr>
              <w:t>Dog poop</w:t>
            </w:r>
            <w:r w:rsidR="00154B82">
              <w:rPr>
                <w:sz w:val="24"/>
                <w:szCs w:val="24"/>
              </w:rPr>
              <w:t xml:space="preserve"> – dog poop stations</w:t>
            </w:r>
          </w:p>
          <w:p w:rsidR="00732B29" w:rsidRPr="00732B29" w:rsidRDefault="00732B29" w:rsidP="00732B29">
            <w:pPr>
              <w:rPr>
                <w:sz w:val="24"/>
                <w:szCs w:val="24"/>
              </w:rPr>
            </w:pPr>
            <w:r>
              <w:rPr>
                <w:b/>
                <w:sz w:val="24"/>
                <w:szCs w:val="24"/>
              </w:rPr>
              <w:t xml:space="preserve">Discussion: </w:t>
            </w:r>
            <w:r>
              <w:rPr>
                <w:sz w:val="24"/>
                <w:szCs w:val="24"/>
              </w:rPr>
              <w:t xml:space="preserve">Owners are not picking up after their dogs. Sanitation is an issue. What about using trashcans in neighborhood? </w:t>
            </w:r>
            <w:r w:rsidR="00154B82">
              <w:rPr>
                <w:sz w:val="24"/>
                <w:szCs w:val="24"/>
              </w:rPr>
              <w:t xml:space="preserve">No process in place to pick up dog poop from stations and poop attracts rodents (rats). Odor from stations could be problematic, too. </w:t>
            </w:r>
          </w:p>
          <w:p w:rsidR="00732B29" w:rsidRPr="00154B82" w:rsidRDefault="00732B29" w:rsidP="00154B82">
            <w:pPr>
              <w:rPr>
                <w:sz w:val="24"/>
                <w:szCs w:val="24"/>
              </w:rPr>
            </w:pPr>
            <w:r>
              <w:rPr>
                <w:b/>
                <w:sz w:val="24"/>
                <w:szCs w:val="24"/>
              </w:rPr>
              <w:t>Action/Recommendation:</w:t>
            </w:r>
            <w:r w:rsidR="00154B82">
              <w:rPr>
                <w:b/>
                <w:sz w:val="24"/>
                <w:szCs w:val="24"/>
              </w:rPr>
              <w:t xml:space="preserve"> </w:t>
            </w:r>
            <w:r w:rsidR="00154B82">
              <w:rPr>
                <w:sz w:val="24"/>
                <w:szCs w:val="24"/>
              </w:rPr>
              <w:t>Tabled until other ideas ready for presentation.</w:t>
            </w:r>
          </w:p>
        </w:tc>
      </w:tr>
      <w:tr w:rsidR="00965C8A" w:rsidRPr="006822B0" w:rsidTr="002F17AB">
        <w:tblPrEx>
          <w:tblCellMar>
            <w:left w:w="115" w:type="dxa"/>
            <w:right w:w="115" w:type="dxa"/>
          </w:tblCellMar>
          <w:tblLook w:val="0000" w:firstRow="0" w:lastRow="0" w:firstColumn="0" w:lastColumn="0" w:noHBand="0" w:noVBand="0"/>
        </w:tblPrEx>
        <w:trPr>
          <w:trHeight w:val="610"/>
        </w:trPr>
        <w:tc>
          <w:tcPr>
            <w:tcW w:w="1999" w:type="dxa"/>
            <w:tcBorders>
              <w:top w:val="single" w:sz="4" w:space="0" w:color="auto"/>
              <w:left w:val="single" w:sz="4" w:space="0" w:color="auto"/>
              <w:bottom w:val="single" w:sz="4" w:space="0" w:color="auto"/>
              <w:right w:val="single" w:sz="4" w:space="0" w:color="auto"/>
            </w:tcBorders>
          </w:tcPr>
          <w:p w:rsidR="00965C8A" w:rsidRPr="006822B0" w:rsidRDefault="00965C8A" w:rsidP="00433192">
            <w:pPr>
              <w:rPr>
                <w:sz w:val="24"/>
                <w:szCs w:val="24"/>
              </w:rPr>
            </w:pPr>
          </w:p>
        </w:tc>
        <w:tc>
          <w:tcPr>
            <w:tcW w:w="2003" w:type="dxa"/>
            <w:tcBorders>
              <w:top w:val="single" w:sz="4" w:space="0" w:color="auto"/>
              <w:left w:val="single" w:sz="4" w:space="0" w:color="auto"/>
              <w:bottom w:val="single" w:sz="4" w:space="0" w:color="auto"/>
              <w:right w:val="single" w:sz="4" w:space="0" w:color="auto"/>
            </w:tcBorders>
          </w:tcPr>
          <w:p w:rsidR="00965C8A" w:rsidRPr="006822B0" w:rsidRDefault="00965C8A" w:rsidP="00B27D89">
            <w:pPr>
              <w:rPr>
                <w:sz w:val="24"/>
                <w:szCs w:val="24"/>
              </w:rPr>
            </w:pPr>
          </w:p>
        </w:tc>
        <w:tc>
          <w:tcPr>
            <w:tcW w:w="1411" w:type="dxa"/>
            <w:gridSpan w:val="2"/>
            <w:tcBorders>
              <w:top w:val="single" w:sz="4" w:space="0" w:color="auto"/>
              <w:left w:val="single" w:sz="4" w:space="0" w:color="auto"/>
              <w:bottom w:val="single" w:sz="4" w:space="0" w:color="auto"/>
              <w:right w:val="single" w:sz="4" w:space="0" w:color="auto"/>
            </w:tcBorders>
          </w:tcPr>
          <w:p w:rsidR="00965C8A" w:rsidRPr="006822B0" w:rsidRDefault="00965C8A" w:rsidP="00B27D89">
            <w:pPr>
              <w:rPr>
                <w:sz w:val="24"/>
                <w:szCs w:val="24"/>
              </w:rPr>
            </w:pPr>
          </w:p>
        </w:tc>
        <w:tc>
          <w:tcPr>
            <w:tcW w:w="1827" w:type="dxa"/>
            <w:gridSpan w:val="2"/>
            <w:tcBorders>
              <w:top w:val="single" w:sz="4" w:space="0" w:color="auto"/>
              <w:left w:val="single" w:sz="4" w:space="0" w:color="auto"/>
              <w:bottom w:val="single" w:sz="4" w:space="0" w:color="auto"/>
              <w:right w:val="single" w:sz="4" w:space="0" w:color="auto"/>
            </w:tcBorders>
          </w:tcPr>
          <w:p w:rsidR="00965C8A" w:rsidRPr="006822B0" w:rsidRDefault="00965C8A" w:rsidP="00B27D89">
            <w:pPr>
              <w:rPr>
                <w:sz w:val="24"/>
                <w:szCs w:val="24"/>
              </w:rPr>
            </w:pPr>
          </w:p>
        </w:tc>
        <w:tc>
          <w:tcPr>
            <w:tcW w:w="8060" w:type="dxa"/>
            <w:gridSpan w:val="2"/>
            <w:tcBorders>
              <w:top w:val="single" w:sz="4" w:space="0" w:color="auto"/>
              <w:left w:val="single" w:sz="4" w:space="0" w:color="auto"/>
              <w:bottom w:val="single" w:sz="4" w:space="0" w:color="auto"/>
              <w:right w:val="single" w:sz="4" w:space="0" w:color="auto"/>
            </w:tcBorders>
          </w:tcPr>
          <w:p w:rsidR="00965C8A" w:rsidRPr="002E44A0" w:rsidRDefault="00965C8A" w:rsidP="00154B82">
            <w:pPr>
              <w:rPr>
                <w:b/>
                <w:bCs/>
                <w:sz w:val="24"/>
                <w:szCs w:val="24"/>
              </w:rPr>
            </w:pPr>
            <w:r w:rsidRPr="002E44A0">
              <w:rPr>
                <w:b/>
                <w:bCs/>
                <w:sz w:val="24"/>
                <w:szCs w:val="24"/>
              </w:rPr>
              <w:t xml:space="preserve">Item:  ADJOURN - </w:t>
            </w:r>
            <w:r w:rsidRPr="002E44A0">
              <w:rPr>
                <w:bCs/>
                <w:sz w:val="24"/>
                <w:szCs w:val="24"/>
              </w:rPr>
              <w:t>Meeting adjourned at</w:t>
            </w:r>
            <w:r>
              <w:rPr>
                <w:bCs/>
                <w:sz w:val="24"/>
                <w:szCs w:val="24"/>
              </w:rPr>
              <w:t xml:space="preserve"> 2</w:t>
            </w:r>
            <w:r w:rsidR="00732B29">
              <w:rPr>
                <w:bCs/>
                <w:sz w:val="24"/>
                <w:szCs w:val="24"/>
              </w:rPr>
              <w:t>200</w:t>
            </w:r>
            <w:r>
              <w:rPr>
                <w:bCs/>
                <w:i/>
                <w:sz w:val="24"/>
                <w:szCs w:val="24"/>
              </w:rPr>
              <w:t>.</w:t>
            </w:r>
            <w:r w:rsidRPr="002E44A0">
              <w:rPr>
                <w:b/>
                <w:bCs/>
                <w:sz w:val="24"/>
                <w:szCs w:val="24"/>
              </w:rPr>
              <w:t xml:space="preserve"> </w:t>
            </w:r>
          </w:p>
        </w:tc>
      </w:tr>
      <w:tr w:rsidR="00965C8A" w:rsidRPr="006822B0" w:rsidTr="002F1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2" w:type="dxa"/>
        </w:trPr>
        <w:tc>
          <w:tcPr>
            <w:tcW w:w="5271" w:type="dxa"/>
            <w:gridSpan w:val="3"/>
            <w:tcBorders>
              <w:bottom w:val="single" w:sz="4" w:space="0" w:color="auto"/>
            </w:tcBorders>
          </w:tcPr>
          <w:p w:rsidR="00965C8A" w:rsidRPr="006822B0" w:rsidRDefault="00965C8A">
            <w:pPr>
              <w:rPr>
                <w:sz w:val="24"/>
                <w:szCs w:val="24"/>
              </w:rPr>
            </w:pPr>
          </w:p>
          <w:p w:rsidR="00965C8A" w:rsidRPr="006822B0" w:rsidRDefault="00965C8A">
            <w:pPr>
              <w:rPr>
                <w:sz w:val="24"/>
                <w:szCs w:val="24"/>
              </w:rPr>
            </w:pPr>
          </w:p>
        </w:tc>
        <w:tc>
          <w:tcPr>
            <w:tcW w:w="249" w:type="dxa"/>
            <w:gridSpan w:val="2"/>
          </w:tcPr>
          <w:p w:rsidR="00965C8A" w:rsidRPr="006822B0" w:rsidRDefault="00965C8A">
            <w:pPr>
              <w:rPr>
                <w:sz w:val="24"/>
                <w:szCs w:val="24"/>
              </w:rPr>
            </w:pPr>
          </w:p>
        </w:tc>
        <w:tc>
          <w:tcPr>
            <w:tcW w:w="4538" w:type="dxa"/>
            <w:gridSpan w:val="2"/>
            <w:tcBorders>
              <w:bottom w:val="single" w:sz="4" w:space="0" w:color="auto"/>
            </w:tcBorders>
          </w:tcPr>
          <w:p w:rsidR="00965C8A" w:rsidRPr="006822B0" w:rsidRDefault="00965C8A">
            <w:pPr>
              <w:rPr>
                <w:sz w:val="24"/>
                <w:szCs w:val="24"/>
              </w:rPr>
            </w:pPr>
          </w:p>
        </w:tc>
      </w:tr>
      <w:tr w:rsidR="00965C8A" w:rsidRPr="006822B0" w:rsidTr="002F1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2" w:type="dxa"/>
        </w:trPr>
        <w:tc>
          <w:tcPr>
            <w:tcW w:w="5271" w:type="dxa"/>
            <w:gridSpan w:val="3"/>
            <w:tcBorders>
              <w:top w:val="single" w:sz="4" w:space="0" w:color="auto"/>
            </w:tcBorders>
          </w:tcPr>
          <w:p w:rsidR="00965C8A" w:rsidRPr="006822B0" w:rsidRDefault="00732B29" w:rsidP="000B2FA0">
            <w:pPr>
              <w:rPr>
                <w:sz w:val="24"/>
                <w:szCs w:val="24"/>
              </w:rPr>
            </w:pPr>
            <w:r>
              <w:rPr>
                <w:sz w:val="24"/>
                <w:szCs w:val="24"/>
              </w:rPr>
              <w:t>PRESIDENT</w:t>
            </w:r>
            <w:r w:rsidR="00965C8A" w:rsidRPr="006822B0">
              <w:rPr>
                <w:sz w:val="24"/>
                <w:szCs w:val="24"/>
              </w:rPr>
              <w:t xml:space="preserve"> SIGNATURE / DATE</w:t>
            </w:r>
          </w:p>
        </w:tc>
        <w:tc>
          <w:tcPr>
            <w:tcW w:w="249" w:type="dxa"/>
            <w:gridSpan w:val="2"/>
          </w:tcPr>
          <w:p w:rsidR="00965C8A" w:rsidRPr="006822B0" w:rsidRDefault="00965C8A">
            <w:pPr>
              <w:rPr>
                <w:sz w:val="24"/>
                <w:szCs w:val="24"/>
              </w:rPr>
            </w:pPr>
          </w:p>
        </w:tc>
        <w:tc>
          <w:tcPr>
            <w:tcW w:w="4538" w:type="dxa"/>
            <w:gridSpan w:val="2"/>
            <w:tcBorders>
              <w:top w:val="single" w:sz="4" w:space="0" w:color="auto"/>
            </w:tcBorders>
          </w:tcPr>
          <w:p w:rsidR="00965C8A" w:rsidRPr="006822B0" w:rsidRDefault="00965C8A">
            <w:pPr>
              <w:rPr>
                <w:sz w:val="24"/>
                <w:szCs w:val="24"/>
              </w:rPr>
            </w:pPr>
          </w:p>
        </w:tc>
      </w:tr>
    </w:tbl>
    <w:p w:rsidR="00FB5B46" w:rsidRDefault="00FB5B46" w:rsidP="00154B82"/>
    <w:sectPr w:rsidR="00FB5B46" w:rsidSect="00E702ED">
      <w:footerReference w:type="even" r:id="rId9"/>
      <w:footerReference w:type="default" r:id="rId10"/>
      <w:footerReference w:type="first" r:id="rId11"/>
      <w:pgSz w:w="15840" w:h="12240" w:orient="landscape" w:code="1"/>
      <w:pgMar w:top="864" w:right="432" w:bottom="864" w:left="432"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3C" w:rsidRDefault="00003B3C">
      <w:r>
        <w:separator/>
      </w:r>
    </w:p>
  </w:endnote>
  <w:endnote w:type="continuationSeparator" w:id="0">
    <w:p w:rsidR="00003B3C" w:rsidRDefault="0000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884" w:rsidRDefault="005B08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0884" w:rsidRDefault="005B08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884" w:rsidRDefault="005B08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0536">
      <w:rPr>
        <w:rStyle w:val="PageNumber"/>
        <w:noProof/>
      </w:rPr>
      <w:t>4</w:t>
    </w:r>
    <w:r>
      <w:rPr>
        <w:rStyle w:val="PageNumber"/>
      </w:rPr>
      <w:fldChar w:fldCharType="end"/>
    </w:r>
  </w:p>
  <w:p w:rsidR="005B0884" w:rsidRDefault="005B0884" w:rsidP="00154B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884" w:rsidRDefault="005B0884">
    <w:pPr>
      <w:pStyle w:val="Footer"/>
    </w:pPr>
    <w:r>
      <w:t>May contain information about quality improvement that is sensitive and privileged under provisions of 10 U.S.C. 1102 (1986).</w:t>
    </w:r>
  </w:p>
  <w:p w:rsidR="005B0884" w:rsidRDefault="005B0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3C" w:rsidRDefault="00003B3C">
      <w:r>
        <w:separator/>
      </w:r>
    </w:p>
  </w:footnote>
  <w:footnote w:type="continuationSeparator" w:id="0">
    <w:p w:rsidR="00003B3C" w:rsidRDefault="00003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772B"/>
    <w:multiLevelType w:val="hybridMultilevel"/>
    <w:tmpl w:val="25A69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20C53"/>
    <w:multiLevelType w:val="hybridMultilevel"/>
    <w:tmpl w:val="685C1E9E"/>
    <w:lvl w:ilvl="0" w:tplc="CF743D84">
      <w:start w:val="4"/>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F073E"/>
    <w:multiLevelType w:val="hybridMultilevel"/>
    <w:tmpl w:val="9D28A2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A41D8"/>
    <w:multiLevelType w:val="hybridMultilevel"/>
    <w:tmpl w:val="A380E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C2038C"/>
    <w:multiLevelType w:val="hybridMultilevel"/>
    <w:tmpl w:val="D228FC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A11903"/>
    <w:multiLevelType w:val="hybridMultilevel"/>
    <w:tmpl w:val="C01478CE"/>
    <w:lvl w:ilvl="0" w:tplc="3604AC3A">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7B0F7C"/>
    <w:multiLevelType w:val="hybridMultilevel"/>
    <w:tmpl w:val="24A065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37938"/>
    <w:multiLevelType w:val="hybridMultilevel"/>
    <w:tmpl w:val="1AB639C8"/>
    <w:lvl w:ilvl="0" w:tplc="AAD8C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73046A"/>
    <w:multiLevelType w:val="hybridMultilevel"/>
    <w:tmpl w:val="4D02B8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C02F76"/>
    <w:multiLevelType w:val="hybridMultilevel"/>
    <w:tmpl w:val="A7B2D002"/>
    <w:lvl w:ilvl="0" w:tplc="8E26BF26">
      <w:start w:val="4"/>
      <w:numFmt w:val="upperRoman"/>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28D15D2"/>
    <w:multiLevelType w:val="hybridMultilevel"/>
    <w:tmpl w:val="5A48DC90"/>
    <w:lvl w:ilvl="0" w:tplc="FE362BD8">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C2654B"/>
    <w:multiLevelType w:val="hybridMultilevel"/>
    <w:tmpl w:val="A32E942C"/>
    <w:lvl w:ilvl="0" w:tplc="61543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FD6561"/>
    <w:multiLevelType w:val="hybridMultilevel"/>
    <w:tmpl w:val="DB284CC8"/>
    <w:lvl w:ilvl="0" w:tplc="CD002A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6A270E"/>
    <w:multiLevelType w:val="hybridMultilevel"/>
    <w:tmpl w:val="9CA00DD0"/>
    <w:lvl w:ilvl="0" w:tplc="E3829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8"/>
  </w:num>
  <w:num w:numId="5">
    <w:abstractNumId w:val="0"/>
  </w:num>
  <w:num w:numId="6">
    <w:abstractNumId w:val="4"/>
  </w:num>
  <w:num w:numId="7">
    <w:abstractNumId w:val="12"/>
  </w:num>
  <w:num w:numId="8">
    <w:abstractNumId w:val="3"/>
  </w:num>
  <w:num w:numId="9">
    <w:abstractNumId w:val="2"/>
  </w:num>
  <w:num w:numId="10">
    <w:abstractNumId w:val="6"/>
  </w:num>
  <w:num w:numId="11">
    <w:abstractNumId w:val="11"/>
  </w:num>
  <w:num w:numId="12">
    <w:abstractNumId w:val="1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1EF"/>
    <w:rsid w:val="00003B3C"/>
    <w:rsid w:val="00007EAC"/>
    <w:rsid w:val="00023640"/>
    <w:rsid w:val="00042E28"/>
    <w:rsid w:val="000546F6"/>
    <w:rsid w:val="0005696B"/>
    <w:rsid w:val="00087F47"/>
    <w:rsid w:val="0009261F"/>
    <w:rsid w:val="00093C32"/>
    <w:rsid w:val="000960AA"/>
    <w:rsid w:val="000B2FA0"/>
    <w:rsid w:val="000D5A49"/>
    <w:rsid w:val="00101DDB"/>
    <w:rsid w:val="001102D4"/>
    <w:rsid w:val="00152397"/>
    <w:rsid w:val="00154B82"/>
    <w:rsid w:val="00175009"/>
    <w:rsid w:val="00181D49"/>
    <w:rsid w:val="00194CE6"/>
    <w:rsid w:val="001B7306"/>
    <w:rsid w:val="001C18DE"/>
    <w:rsid w:val="001D3F0D"/>
    <w:rsid w:val="001E4AE0"/>
    <w:rsid w:val="001F6929"/>
    <w:rsid w:val="002203E2"/>
    <w:rsid w:val="00234500"/>
    <w:rsid w:val="002611BE"/>
    <w:rsid w:val="002713F5"/>
    <w:rsid w:val="00284A18"/>
    <w:rsid w:val="00290BEA"/>
    <w:rsid w:val="002C4048"/>
    <w:rsid w:val="002D4D90"/>
    <w:rsid w:val="002E44A0"/>
    <w:rsid w:val="002F17AB"/>
    <w:rsid w:val="003041A0"/>
    <w:rsid w:val="003326A1"/>
    <w:rsid w:val="00354F0D"/>
    <w:rsid w:val="0035722D"/>
    <w:rsid w:val="003609A5"/>
    <w:rsid w:val="00363E15"/>
    <w:rsid w:val="0036414A"/>
    <w:rsid w:val="00366228"/>
    <w:rsid w:val="0037259A"/>
    <w:rsid w:val="00372C20"/>
    <w:rsid w:val="00387F34"/>
    <w:rsid w:val="003C0CC5"/>
    <w:rsid w:val="003D7E40"/>
    <w:rsid w:val="003F7E4B"/>
    <w:rsid w:val="00400889"/>
    <w:rsid w:val="00410F31"/>
    <w:rsid w:val="00423448"/>
    <w:rsid w:val="00432258"/>
    <w:rsid w:val="00433192"/>
    <w:rsid w:val="00447381"/>
    <w:rsid w:val="00455CD1"/>
    <w:rsid w:val="00463A18"/>
    <w:rsid w:val="004806C4"/>
    <w:rsid w:val="00495644"/>
    <w:rsid w:val="004B271B"/>
    <w:rsid w:val="004B2FF2"/>
    <w:rsid w:val="004D1B5F"/>
    <w:rsid w:val="004E1A81"/>
    <w:rsid w:val="004E2488"/>
    <w:rsid w:val="004E4DD2"/>
    <w:rsid w:val="004F5BC7"/>
    <w:rsid w:val="005154FF"/>
    <w:rsid w:val="00522EA9"/>
    <w:rsid w:val="00526792"/>
    <w:rsid w:val="005272DB"/>
    <w:rsid w:val="0055430F"/>
    <w:rsid w:val="0056628B"/>
    <w:rsid w:val="00566DD0"/>
    <w:rsid w:val="00567B04"/>
    <w:rsid w:val="00573C2E"/>
    <w:rsid w:val="005746EE"/>
    <w:rsid w:val="00581815"/>
    <w:rsid w:val="005A78DF"/>
    <w:rsid w:val="005B0884"/>
    <w:rsid w:val="0060140F"/>
    <w:rsid w:val="0060704D"/>
    <w:rsid w:val="006234EF"/>
    <w:rsid w:val="006315E1"/>
    <w:rsid w:val="00635656"/>
    <w:rsid w:val="00655D79"/>
    <w:rsid w:val="006617D4"/>
    <w:rsid w:val="006674BC"/>
    <w:rsid w:val="00681579"/>
    <w:rsid w:val="006822B0"/>
    <w:rsid w:val="006B408A"/>
    <w:rsid w:val="006C0536"/>
    <w:rsid w:val="006C31C9"/>
    <w:rsid w:val="006D7DAE"/>
    <w:rsid w:val="006E79F2"/>
    <w:rsid w:val="006F0762"/>
    <w:rsid w:val="006F47E2"/>
    <w:rsid w:val="00732B29"/>
    <w:rsid w:val="00733737"/>
    <w:rsid w:val="007350D2"/>
    <w:rsid w:val="0075757C"/>
    <w:rsid w:val="00761A35"/>
    <w:rsid w:val="00791078"/>
    <w:rsid w:val="007A4BE7"/>
    <w:rsid w:val="007A5D4C"/>
    <w:rsid w:val="007A5F9B"/>
    <w:rsid w:val="007C6E35"/>
    <w:rsid w:val="007E3176"/>
    <w:rsid w:val="00803A7C"/>
    <w:rsid w:val="0081029F"/>
    <w:rsid w:val="00816166"/>
    <w:rsid w:val="008323B7"/>
    <w:rsid w:val="00842AF3"/>
    <w:rsid w:val="00860423"/>
    <w:rsid w:val="008767B4"/>
    <w:rsid w:val="00890563"/>
    <w:rsid w:val="008A4E3F"/>
    <w:rsid w:val="008A642B"/>
    <w:rsid w:val="008C689E"/>
    <w:rsid w:val="00927640"/>
    <w:rsid w:val="009307D9"/>
    <w:rsid w:val="009355D4"/>
    <w:rsid w:val="00954B24"/>
    <w:rsid w:val="00965C8A"/>
    <w:rsid w:val="00972935"/>
    <w:rsid w:val="009737CA"/>
    <w:rsid w:val="009837E4"/>
    <w:rsid w:val="0098718F"/>
    <w:rsid w:val="00993732"/>
    <w:rsid w:val="009A006F"/>
    <w:rsid w:val="009E4BB2"/>
    <w:rsid w:val="00A01EC5"/>
    <w:rsid w:val="00A06E03"/>
    <w:rsid w:val="00A14DC8"/>
    <w:rsid w:val="00A228CB"/>
    <w:rsid w:val="00A35D77"/>
    <w:rsid w:val="00A37D7A"/>
    <w:rsid w:val="00A665C9"/>
    <w:rsid w:val="00A76C24"/>
    <w:rsid w:val="00A77D70"/>
    <w:rsid w:val="00A90630"/>
    <w:rsid w:val="00AA22BA"/>
    <w:rsid w:val="00AA425E"/>
    <w:rsid w:val="00AC3EAF"/>
    <w:rsid w:val="00AC5483"/>
    <w:rsid w:val="00B23EC4"/>
    <w:rsid w:val="00B27D89"/>
    <w:rsid w:val="00B40771"/>
    <w:rsid w:val="00B43B95"/>
    <w:rsid w:val="00B675EB"/>
    <w:rsid w:val="00B71B01"/>
    <w:rsid w:val="00BB7193"/>
    <w:rsid w:val="00BD18B0"/>
    <w:rsid w:val="00BD31A9"/>
    <w:rsid w:val="00BD4644"/>
    <w:rsid w:val="00BE09D9"/>
    <w:rsid w:val="00BE7ADA"/>
    <w:rsid w:val="00C60265"/>
    <w:rsid w:val="00C828DE"/>
    <w:rsid w:val="00C92B59"/>
    <w:rsid w:val="00C97E0C"/>
    <w:rsid w:val="00C97F58"/>
    <w:rsid w:val="00CB6949"/>
    <w:rsid w:val="00CC317B"/>
    <w:rsid w:val="00D11917"/>
    <w:rsid w:val="00D16D72"/>
    <w:rsid w:val="00D437DC"/>
    <w:rsid w:val="00D45060"/>
    <w:rsid w:val="00D567A1"/>
    <w:rsid w:val="00D75F75"/>
    <w:rsid w:val="00D86C28"/>
    <w:rsid w:val="00DE1EF6"/>
    <w:rsid w:val="00DF3C89"/>
    <w:rsid w:val="00E13125"/>
    <w:rsid w:val="00E37927"/>
    <w:rsid w:val="00E479B0"/>
    <w:rsid w:val="00E702ED"/>
    <w:rsid w:val="00EA6E44"/>
    <w:rsid w:val="00EB226B"/>
    <w:rsid w:val="00EC0906"/>
    <w:rsid w:val="00EF02D5"/>
    <w:rsid w:val="00F25B78"/>
    <w:rsid w:val="00F64A00"/>
    <w:rsid w:val="00FB5B16"/>
    <w:rsid w:val="00FB5B46"/>
    <w:rsid w:val="00FC01EF"/>
    <w:rsid w:val="00FE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E4AE0"/>
    <w:rPr>
      <w:rFonts w:ascii="Tahoma" w:hAnsi="Tahoma" w:cs="Tahoma"/>
      <w:sz w:val="16"/>
      <w:szCs w:val="16"/>
    </w:rPr>
  </w:style>
  <w:style w:type="paragraph" w:styleId="Header">
    <w:name w:val="header"/>
    <w:basedOn w:val="Normal"/>
    <w:rsid w:val="001E4AE0"/>
    <w:pPr>
      <w:tabs>
        <w:tab w:val="center" w:pos="4320"/>
        <w:tab w:val="right" w:pos="8640"/>
      </w:tabs>
    </w:pPr>
    <w:rPr>
      <w:rFonts w:ascii="Courier New" w:hAnsi="Courier New"/>
      <w:sz w:val="24"/>
    </w:rPr>
  </w:style>
  <w:style w:type="paragraph" w:styleId="Footer">
    <w:name w:val="footer"/>
    <w:basedOn w:val="Normal"/>
    <w:rsid w:val="001E4AE0"/>
    <w:pPr>
      <w:tabs>
        <w:tab w:val="center" w:pos="4320"/>
        <w:tab w:val="right" w:pos="8640"/>
      </w:tabs>
    </w:pPr>
  </w:style>
  <w:style w:type="paragraph" w:styleId="BodyText">
    <w:name w:val="Body Text"/>
    <w:basedOn w:val="Normal"/>
    <w:rsid w:val="001E4AE0"/>
    <w:rPr>
      <w:sz w:val="24"/>
    </w:rPr>
  </w:style>
  <w:style w:type="paragraph" w:styleId="BodyText2">
    <w:name w:val="Body Text 2"/>
    <w:basedOn w:val="Normal"/>
    <w:rsid w:val="001E4AE0"/>
    <w:rPr>
      <w:b/>
      <w:bCs/>
      <w:sz w:val="24"/>
    </w:rPr>
  </w:style>
  <w:style w:type="character" w:styleId="PageNumber">
    <w:name w:val="page number"/>
    <w:basedOn w:val="DefaultParagraphFont"/>
    <w:rsid w:val="001E4AE0"/>
  </w:style>
  <w:style w:type="table" w:styleId="TableGrid">
    <w:name w:val="Table Grid"/>
    <w:basedOn w:val="TableNormal"/>
    <w:rsid w:val="00FB5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192"/>
    <w:pPr>
      <w:spacing w:after="200" w:line="276" w:lineRule="auto"/>
      <w:ind w:left="720"/>
      <w:contextualSpacing/>
    </w:pPr>
    <w:rPr>
      <w:rFonts w:ascii="Calibri" w:eastAsia="Calibri" w:hAnsi="Calibri"/>
      <w:sz w:val="22"/>
      <w:szCs w:val="22"/>
    </w:rPr>
  </w:style>
  <w:style w:type="character" w:styleId="CommentReference">
    <w:name w:val="annotation reference"/>
    <w:rsid w:val="006822B0"/>
    <w:rPr>
      <w:sz w:val="16"/>
      <w:szCs w:val="16"/>
    </w:rPr>
  </w:style>
  <w:style w:type="paragraph" w:styleId="CommentText">
    <w:name w:val="annotation text"/>
    <w:basedOn w:val="Normal"/>
    <w:link w:val="CommentTextChar"/>
    <w:rsid w:val="006822B0"/>
  </w:style>
  <w:style w:type="character" w:customStyle="1" w:styleId="CommentTextChar">
    <w:name w:val="Comment Text Char"/>
    <w:basedOn w:val="DefaultParagraphFont"/>
    <w:link w:val="CommentText"/>
    <w:rsid w:val="006822B0"/>
  </w:style>
  <w:style w:type="paragraph" w:styleId="CommentSubject">
    <w:name w:val="annotation subject"/>
    <w:basedOn w:val="CommentText"/>
    <w:next w:val="CommentText"/>
    <w:link w:val="CommentSubjectChar"/>
    <w:rsid w:val="006822B0"/>
    <w:rPr>
      <w:b/>
      <w:bCs/>
    </w:rPr>
  </w:style>
  <w:style w:type="character" w:customStyle="1" w:styleId="CommentSubjectChar">
    <w:name w:val="Comment Subject Char"/>
    <w:link w:val="CommentSubject"/>
    <w:rsid w:val="006822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E4AE0"/>
    <w:rPr>
      <w:rFonts w:ascii="Tahoma" w:hAnsi="Tahoma" w:cs="Tahoma"/>
      <w:sz w:val="16"/>
      <w:szCs w:val="16"/>
    </w:rPr>
  </w:style>
  <w:style w:type="paragraph" w:styleId="Header">
    <w:name w:val="header"/>
    <w:basedOn w:val="Normal"/>
    <w:rsid w:val="001E4AE0"/>
    <w:pPr>
      <w:tabs>
        <w:tab w:val="center" w:pos="4320"/>
        <w:tab w:val="right" w:pos="8640"/>
      </w:tabs>
    </w:pPr>
    <w:rPr>
      <w:rFonts w:ascii="Courier New" w:hAnsi="Courier New"/>
      <w:sz w:val="24"/>
    </w:rPr>
  </w:style>
  <w:style w:type="paragraph" w:styleId="Footer">
    <w:name w:val="footer"/>
    <w:basedOn w:val="Normal"/>
    <w:rsid w:val="001E4AE0"/>
    <w:pPr>
      <w:tabs>
        <w:tab w:val="center" w:pos="4320"/>
        <w:tab w:val="right" w:pos="8640"/>
      </w:tabs>
    </w:pPr>
  </w:style>
  <w:style w:type="paragraph" w:styleId="BodyText">
    <w:name w:val="Body Text"/>
    <w:basedOn w:val="Normal"/>
    <w:rsid w:val="001E4AE0"/>
    <w:rPr>
      <w:sz w:val="24"/>
    </w:rPr>
  </w:style>
  <w:style w:type="paragraph" w:styleId="BodyText2">
    <w:name w:val="Body Text 2"/>
    <w:basedOn w:val="Normal"/>
    <w:rsid w:val="001E4AE0"/>
    <w:rPr>
      <w:b/>
      <w:bCs/>
      <w:sz w:val="24"/>
    </w:rPr>
  </w:style>
  <w:style w:type="character" w:styleId="PageNumber">
    <w:name w:val="page number"/>
    <w:basedOn w:val="DefaultParagraphFont"/>
    <w:rsid w:val="001E4AE0"/>
  </w:style>
  <w:style w:type="table" w:styleId="TableGrid">
    <w:name w:val="Table Grid"/>
    <w:basedOn w:val="TableNormal"/>
    <w:rsid w:val="00FB5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192"/>
    <w:pPr>
      <w:spacing w:after="200" w:line="276" w:lineRule="auto"/>
      <w:ind w:left="720"/>
      <w:contextualSpacing/>
    </w:pPr>
    <w:rPr>
      <w:rFonts w:ascii="Calibri" w:eastAsia="Calibri" w:hAnsi="Calibri"/>
      <w:sz w:val="22"/>
      <w:szCs w:val="22"/>
    </w:rPr>
  </w:style>
  <w:style w:type="character" w:styleId="CommentReference">
    <w:name w:val="annotation reference"/>
    <w:rsid w:val="006822B0"/>
    <w:rPr>
      <w:sz w:val="16"/>
      <w:szCs w:val="16"/>
    </w:rPr>
  </w:style>
  <w:style w:type="paragraph" w:styleId="CommentText">
    <w:name w:val="annotation text"/>
    <w:basedOn w:val="Normal"/>
    <w:link w:val="CommentTextChar"/>
    <w:rsid w:val="006822B0"/>
  </w:style>
  <w:style w:type="character" w:customStyle="1" w:styleId="CommentTextChar">
    <w:name w:val="Comment Text Char"/>
    <w:basedOn w:val="DefaultParagraphFont"/>
    <w:link w:val="CommentText"/>
    <w:rsid w:val="006822B0"/>
  </w:style>
  <w:style w:type="paragraph" w:styleId="CommentSubject">
    <w:name w:val="annotation subject"/>
    <w:basedOn w:val="CommentText"/>
    <w:next w:val="CommentText"/>
    <w:link w:val="CommentSubjectChar"/>
    <w:rsid w:val="006822B0"/>
    <w:rPr>
      <w:b/>
      <w:bCs/>
    </w:rPr>
  </w:style>
  <w:style w:type="character" w:customStyle="1" w:styleId="CommentSubjectChar">
    <w:name w:val="Comment Subject Char"/>
    <w:link w:val="CommentSubject"/>
    <w:rsid w:val="006822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1849">
      <w:bodyDiv w:val="1"/>
      <w:marLeft w:val="0"/>
      <w:marRight w:val="0"/>
      <w:marTop w:val="0"/>
      <w:marBottom w:val="0"/>
      <w:divBdr>
        <w:top w:val="none" w:sz="0" w:space="0" w:color="auto"/>
        <w:left w:val="none" w:sz="0" w:space="0" w:color="auto"/>
        <w:bottom w:val="none" w:sz="0" w:space="0" w:color="auto"/>
        <w:right w:val="none" w:sz="0" w:space="0" w:color="auto"/>
      </w:divBdr>
    </w:div>
    <w:div w:id="205122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70016-61E4-4182-AAE9-F2A734EBD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INTERIM ESC</vt:lpstr>
    </vt:vector>
  </TitlesOfParts>
  <Company>MEDCOM</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ESC</dc:title>
  <dc:creator>Dave Walton</dc:creator>
  <cp:lastModifiedBy>Mary</cp:lastModifiedBy>
  <cp:revision>2</cp:revision>
  <cp:lastPrinted>2015-04-09T22:54:00Z</cp:lastPrinted>
  <dcterms:created xsi:type="dcterms:W3CDTF">2015-05-07T22:18:00Z</dcterms:created>
  <dcterms:modified xsi:type="dcterms:W3CDTF">2015-05-07T22:18:00Z</dcterms:modified>
</cp:coreProperties>
</file>